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181E" w14:textId="2C4D87D0" w:rsidR="00A865D0" w:rsidRPr="008C0414" w:rsidRDefault="00A865D0" w:rsidP="008C0414">
      <w:pPr>
        <w:shd w:val="clear" w:color="auto" w:fill="FFFFFF"/>
        <w:spacing w:after="0" w:line="240" w:lineRule="auto"/>
        <w:textAlignment w:val="baseline"/>
        <w:rPr>
          <w:rFonts w:cstheme="minorHAnsi"/>
          <w:shd w:val="clear" w:color="auto" w:fill="FFFFFF"/>
        </w:rPr>
      </w:pPr>
    </w:p>
    <w:p w14:paraId="59FAD2E5" w14:textId="77777777" w:rsidR="00A865D0" w:rsidRPr="00E7731F" w:rsidRDefault="00A865D0" w:rsidP="008C0414">
      <w:pPr>
        <w:shd w:val="clear" w:color="auto" w:fill="FFFFFF"/>
        <w:spacing w:after="0" w:line="240" w:lineRule="auto"/>
        <w:textAlignment w:val="baseline"/>
        <w:rPr>
          <w:rStyle w:val="Naglaeno"/>
          <w:rFonts w:ascii="inherit" w:eastAsia="Times New Roman" w:hAnsi="inherit" w:cs="Times New Roman"/>
          <w:b w:val="0"/>
          <w:bCs w:val="0"/>
          <w:color w:val="555555"/>
          <w:sz w:val="28"/>
          <w:szCs w:val="28"/>
          <w:lang w:eastAsia="hr-HR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395"/>
        <w:gridCol w:w="365"/>
        <w:gridCol w:w="2500"/>
        <w:gridCol w:w="395"/>
        <w:gridCol w:w="1085"/>
        <w:gridCol w:w="332"/>
      </w:tblGrid>
      <w:tr w:rsidR="008C0414" w:rsidRPr="008C0414" w14:paraId="35F360AF" w14:textId="77777777">
        <w:trPr>
          <w:gridAfter w:val="1"/>
          <w:wAfter w:w="332" w:type="dxa"/>
          <w:trHeight w:val="315"/>
        </w:trPr>
        <w:tc>
          <w:tcPr>
            <w:tcW w:w="7260" w:type="dxa"/>
            <w:gridSpan w:val="3"/>
            <w:noWrap/>
            <w:vAlign w:val="center"/>
            <w:hideMark/>
          </w:tcPr>
          <w:p w14:paraId="6930BCC9" w14:textId="77777777" w:rsidR="008C0414" w:rsidRPr="008C0414" w:rsidRDefault="008C0414" w:rsidP="008C0414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RANGE!A2"/>
            <w:r w:rsidRPr="008C0414">
              <w:rPr>
                <w:rFonts w:cstheme="minorHAnsi"/>
                <w:b/>
                <w:bCs/>
                <w:sz w:val="24"/>
                <w:szCs w:val="24"/>
              </w:rPr>
              <w:t xml:space="preserve">TEHNIČKE SPECIFIKACIJE </w:t>
            </w:r>
            <w:bookmarkEnd w:id="0"/>
            <w:r w:rsidRPr="008C0414">
              <w:rPr>
                <w:rFonts w:cstheme="minorHAnsi"/>
                <w:b/>
                <w:bCs/>
                <w:sz w:val="24"/>
                <w:szCs w:val="24"/>
              </w:rPr>
              <w:t>MONITORA</w:t>
            </w:r>
          </w:p>
        </w:tc>
        <w:tc>
          <w:tcPr>
            <w:tcW w:w="1480" w:type="dxa"/>
            <w:gridSpan w:val="2"/>
            <w:noWrap/>
            <w:vAlign w:val="bottom"/>
            <w:hideMark/>
          </w:tcPr>
          <w:p w14:paraId="0DC76827" w14:textId="77777777" w:rsidR="008C0414" w:rsidRPr="008C0414" w:rsidRDefault="008C0414" w:rsidP="008C041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C0414" w:rsidRPr="008C0414" w14:paraId="75BACA38" w14:textId="77777777">
        <w:trPr>
          <w:gridAfter w:val="1"/>
          <w:wAfter w:w="332" w:type="dxa"/>
          <w:trHeight w:val="390"/>
        </w:trPr>
        <w:tc>
          <w:tcPr>
            <w:tcW w:w="4395" w:type="dxa"/>
            <w:noWrap/>
            <w:vAlign w:val="center"/>
            <w:hideMark/>
          </w:tcPr>
          <w:p w14:paraId="54D0DC1C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" w:type="dxa"/>
            <w:noWrap/>
            <w:vAlign w:val="bottom"/>
            <w:hideMark/>
          </w:tcPr>
          <w:p w14:paraId="6B990366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0" w:type="dxa"/>
            <w:noWrap/>
            <w:vAlign w:val="bottom"/>
            <w:hideMark/>
          </w:tcPr>
          <w:p w14:paraId="6824491A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noWrap/>
            <w:vAlign w:val="bottom"/>
            <w:hideMark/>
          </w:tcPr>
          <w:p w14:paraId="53155DC2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0414" w:rsidRPr="008C0414" w14:paraId="6EE70EAA" w14:textId="77777777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ECB205" w14:textId="77777777" w:rsidR="008C0414" w:rsidRPr="008C0414" w:rsidRDefault="008C0414" w:rsidP="008C04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0414">
              <w:rPr>
                <w:rFonts w:cstheme="minorHAnsi"/>
                <w:b/>
                <w:bCs/>
                <w:sz w:val="24"/>
                <w:szCs w:val="24"/>
              </w:rPr>
              <w:t>Općenito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61E0B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 xml:space="preserve">Ponuđena specifikacija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56A0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DA/NE</w:t>
            </w:r>
          </w:p>
        </w:tc>
      </w:tr>
      <w:tr w:rsidR="008C0414" w:rsidRPr="008C0414" w14:paraId="3E7C29E5" w14:textId="77777777">
        <w:trPr>
          <w:trHeight w:val="49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312A8818" w14:textId="77777777" w:rsidR="008C0414" w:rsidRPr="008C0414" w:rsidRDefault="008C0414" w:rsidP="008C04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Veličina ekrana 23.8"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47B3CFC5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5836843E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8C0414" w:rsidRPr="008C0414" w14:paraId="129679F9" w14:textId="77777777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601B32" w14:textId="29D72B08" w:rsidR="008C0414" w:rsidRPr="008C0414" w:rsidRDefault="008C0414" w:rsidP="008C04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54310">
              <w:rPr>
                <w:rFonts w:cstheme="minorHAnsi"/>
                <w:shd w:val="clear" w:color="auto" w:fill="FFFFFF"/>
              </w:rPr>
              <w:t xml:space="preserve">In-Plane </w:t>
            </w:r>
            <w:proofErr w:type="spellStart"/>
            <w:r w:rsidRPr="00054310">
              <w:rPr>
                <w:rFonts w:cstheme="minorHAnsi"/>
                <w:shd w:val="clear" w:color="auto" w:fill="FFFFFF"/>
              </w:rPr>
              <w:t>Switching</w:t>
            </w:r>
            <w:proofErr w:type="spellEnd"/>
            <w:r w:rsidRPr="00054310">
              <w:rPr>
                <w:rFonts w:cstheme="minorHAnsi"/>
                <w:shd w:val="clear" w:color="auto" w:fill="FFFFFF"/>
              </w:rPr>
              <w:t xml:space="preserve"> </w:t>
            </w:r>
            <w:r w:rsidRPr="00054310">
              <w:rPr>
                <w:rFonts w:eastAsia="Times New Roman" w:cstheme="minorHAnsi"/>
                <w:kern w:val="36"/>
                <w:lang w:eastAsia="hr-HR"/>
              </w:rPr>
              <w:t xml:space="preserve">IPS Matrica, </w:t>
            </w:r>
            <w:r w:rsidRPr="00054310">
              <w:rPr>
                <w:rFonts w:cstheme="minorHAnsi"/>
                <w:shd w:val="clear" w:color="auto" w:fill="FFFFFF"/>
              </w:rPr>
              <w:t>Anti-</w:t>
            </w:r>
            <w:proofErr w:type="spellStart"/>
            <w:r w:rsidRPr="00054310">
              <w:rPr>
                <w:rFonts w:cstheme="minorHAnsi"/>
                <w:shd w:val="clear" w:color="auto" w:fill="FFFFFF"/>
              </w:rPr>
              <w:t>glare</w:t>
            </w:r>
            <w:proofErr w:type="spellEnd"/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00214F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0AACDC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8C0414" w:rsidRPr="008C0414" w14:paraId="722FEBCE" w14:textId="77777777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31D1F749" w14:textId="77777777" w:rsidR="008C0414" w:rsidRPr="008C0414" w:rsidRDefault="008C0414" w:rsidP="008C04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16:9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5F087D57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63BD59EE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8C0414" w:rsidRPr="008C0414" w14:paraId="7568E797" w14:textId="77777777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630B4" w14:textId="6E74BF3D" w:rsidR="008C0414" w:rsidRPr="008C0414" w:rsidRDefault="008C0414" w:rsidP="008C04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54310">
              <w:rPr>
                <w:rFonts w:cstheme="minorHAnsi"/>
                <w:shd w:val="clear" w:color="auto" w:fill="FFFFFF"/>
              </w:rPr>
              <w:t xml:space="preserve">Rezolucija </w:t>
            </w:r>
            <w:proofErr w:type="spellStart"/>
            <w:r w:rsidRPr="00054310">
              <w:rPr>
                <w:rFonts w:cstheme="minorHAnsi"/>
                <w:shd w:val="clear" w:color="auto" w:fill="FFFFFF"/>
              </w:rPr>
              <w:t>Full</w:t>
            </w:r>
            <w:proofErr w:type="spellEnd"/>
            <w:r w:rsidRPr="00054310">
              <w:rPr>
                <w:rFonts w:cstheme="minorHAnsi"/>
                <w:shd w:val="clear" w:color="auto" w:fill="FFFFFF"/>
              </w:rPr>
              <w:t xml:space="preserve"> HD 1920x1080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372E66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FBE40F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8C0414" w:rsidRPr="008C0414" w14:paraId="5583B1D9" w14:textId="77777777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54898B62" w14:textId="0E212EDC" w:rsidR="008C0414" w:rsidRPr="008C0414" w:rsidRDefault="008C0414" w:rsidP="008C0414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054310">
              <w:rPr>
                <w:rFonts w:cstheme="minorHAnsi"/>
                <w:bCs/>
                <w:shd w:val="clear" w:color="auto" w:fill="FFFFFF"/>
              </w:rPr>
              <w:t>Refresh</w:t>
            </w:r>
            <w:proofErr w:type="spellEnd"/>
            <w:r w:rsidRPr="00054310">
              <w:rPr>
                <w:rFonts w:cstheme="minorHAnsi"/>
                <w:bCs/>
                <w:shd w:val="clear" w:color="auto" w:fill="FFFFFF"/>
              </w:rPr>
              <w:t xml:space="preserve"> Rate: </w:t>
            </w:r>
            <w:r w:rsidRPr="00054310">
              <w:rPr>
                <w:rFonts w:cstheme="minorHAnsi"/>
                <w:shd w:val="clear" w:color="auto" w:fill="FFFFFF"/>
              </w:rPr>
              <w:t>100Hz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3BB50E6F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2BF79E61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8C0414" w:rsidRPr="008C0414" w14:paraId="7C8DB7A2" w14:textId="77777777" w:rsidTr="008C0414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4ABE07" w14:textId="79788FD1" w:rsidR="008C0414" w:rsidRPr="008C0414" w:rsidRDefault="008C0414" w:rsidP="008C04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54310">
              <w:rPr>
                <w:rFonts w:cstheme="minorHAnsi"/>
                <w:shd w:val="clear" w:color="auto" w:fill="FFFFFF"/>
              </w:rPr>
              <w:t>Svjetlina 250 cd/m²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68F779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AAA23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8C0414" w:rsidRPr="008C0414" w14:paraId="3B0AD4D3" w14:textId="77777777" w:rsidTr="008C0414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CAC786" w14:textId="16ED7FA6" w:rsidR="008C0414" w:rsidRPr="008C0414" w:rsidRDefault="008C0414" w:rsidP="008C04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54310">
              <w:rPr>
                <w:rStyle w:val="Naglaeno"/>
                <w:rFonts w:eastAsia="Times New Roman" w:cstheme="minorHAnsi"/>
                <w:b w:val="0"/>
                <w:bCs w:val="0"/>
                <w:lang w:eastAsia="hr-HR"/>
              </w:rPr>
              <w:t xml:space="preserve">Kontrast: </w:t>
            </w:r>
            <w:r w:rsidRPr="00054310">
              <w:rPr>
                <w:rFonts w:cstheme="minorHAnsi"/>
                <w:shd w:val="clear" w:color="auto" w:fill="FFFFFF"/>
              </w:rPr>
              <w:t>1300:1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53B50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D171E2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8C0414" w:rsidRPr="008C0414" w14:paraId="552E68AE" w14:textId="77777777" w:rsidTr="008C0414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14:paraId="299387CF" w14:textId="18B5915A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VESA 100x100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1BCDCBEB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4114C74B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8C0414" w:rsidRPr="008C0414" w14:paraId="79B62513" w14:textId="77777777" w:rsidTr="008C0414">
        <w:trPr>
          <w:trHeight w:val="42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72AC48" w14:textId="0B267C7E" w:rsidR="008C0414" w:rsidRPr="008C0414" w:rsidRDefault="008C0414" w:rsidP="008C0414">
            <w:pPr>
              <w:shd w:val="clear" w:color="auto" w:fill="FFFFFF"/>
              <w:spacing w:after="0" w:line="240" w:lineRule="auto"/>
              <w:ind w:left="-135"/>
              <w:textAlignment w:val="baseline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  </w:t>
            </w:r>
            <w:r w:rsidRPr="00054310">
              <w:rPr>
                <w:rFonts w:cstheme="minorHAnsi"/>
                <w:shd w:val="clear" w:color="auto" w:fill="FFFFFF"/>
              </w:rPr>
              <w:t>Priključci: HDMI1.4, VGA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483486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13E7F3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8C0414" w:rsidRPr="008C0414" w14:paraId="15951CE6" w14:textId="77777777" w:rsidTr="008C0414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B934E6" w14:textId="6EFC85DB" w:rsidR="008C0414" w:rsidRPr="008C0414" w:rsidRDefault="008C0414" w:rsidP="008C0414">
            <w:pPr>
              <w:shd w:val="clear" w:color="auto" w:fill="FFFFFF"/>
              <w:spacing w:after="0" w:line="240" w:lineRule="auto"/>
              <w:ind w:left="-135"/>
              <w:textAlignment w:val="baseline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  </w:t>
            </w:r>
            <w:r w:rsidRPr="00054310">
              <w:rPr>
                <w:rFonts w:cstheme="minorHAnsi"/>
                <w:shd w:val="clear" w:color="auto" w:fill="FFFFFF"/>
              </w:rPr>
              <w:t xml:space="preserve">ENERGY STAR </w:t>
            </w:r>
            <w:proofErr w:type="spellStart"/>
            <w:r w:rsidRPr="00054310">
              <w:rPr>
                <w:rFonts w:cstheme="minorHAnsi"/>
                <w:shd w:val="clear" w:color="auto" w:fill="FFFFFF"/>
              </w:rPr>
              <w:t>Certified</w:t>
            </w:r>
            <w:proofErr w:type="spellEnd"/>
            <w:r w:rsidRPr="00054310">
              <w:rPr>
                <w:rFonts w:cstheme="minorHAnsi"/>
                <w:shd w:val="clear" w:color="auto" w:fill="FFFFFF"/>
              </w:rPr>
              <w:t xml:space="preserve">, EPEAT™ Gold,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2F4414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539C05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8C0414" w:rsidRPr="008C0414" w14:paraId="016F1C20" w14:textId="77777777" w:rsidTr="008C0414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14:paraId="1482560F" w14:textId="5B6D8F83" w:rsidR="008C0414" w:rsidRPr="008C0414" w:rsidRDefault="008C0414" w:rsidP="008C0414">
            <w:pPr>
              <w:shd w:val="clear" w:color="auto" w:fill="FFFFFF"/>
              <w:spacing w:after="0" w:line="240" w:lineRule="auto"/>
              <w:ind w:left="-135"/>
              <w:textAlignment w:val="baseline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  </w:t>
            </w:r>
            <w:proofErr w:type="spellStart"/>
            <w:r w:rsidRPr="00054310">
              <w:rPr>
                <w:rFonts w:cstheme="minorHAnsi"/>
                <w:shd w:val="clear" w:color="auto" w:fill="FFFFFF"/>
              </w:rPr>
              <w:t>RoHS</w:t>
            </w:r>
            <w:proofErr w:type="spellEnd"/>
            <w:r w:rsidRPr="00054310">
              <w:rPr>
                <w:rFonts w:cstheme="minorHAnsi"/>
                <w:shd w:val="clear" w:color="auto" w:fill="FFFFFF"/>
              </w:rPr>
              <w:t xml:space="preserve">, EU Energy </w:t>
            </w:r>
            <w:proofErr w:type="spellStart"/>
            <w:r w:rsidRPr="00054310">
              <w:rPr>
                <w:rFonts w:cstheme="minorHAnsi"/>
                <w:shd w:val="clear" w:color="auto" w:fill="FFFFFF"/>
              </w:rPr>
              <w:t>Efficiency</w:t>
            </w:r>
            <w:proofErr w:type="spellEnd"/>
            <w:r w:rsidRPr="00054310">
              <w:rPr>
                <w:rFonts w:cstheme="minorHAnsi"/>
                <w:shd w:val="clear" w:color="auto" w:fill="FFFFFF"/>
              </w:rPr>
              <w:t xml:space="preserve"> Level (Level-E)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672C4142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27D06994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8C0414" w:rsidRPr="008C0414" w14:paraId="3F6A3D36" w14:textId="77777777" w:rsidTr="008C0414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96A46F" w14:textId="5994DA59" w:rsidR="008C0414" w:rsidRPr="008C0414" w:rsidRDefault="008C0414" w:rsidP="008C0414">
            <w:pPr>
              <w:shd w:val="clear" w:color="auto" w:fill="FFFFFF"/>
              <w:spacing w:after="0" w:line="240" w:lineRule="auto"/>
              <w:ind w:left="-135"/>
              <w:textAlignment w:val="baseline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  </w:t>
            </w:r>
            <w:r w:rsidRPr="00054310">
              <w:rPr>
                <w:rFonts w:cstheme="minorHAnsi"/>
                <w:shd w:val="clear" w:color="auto" w:fill="FFFFFF"/>
              </w:rPr>
              <w:t xml:space="preserve">Natural Low Blue </w:t>
            </w:r>
            <w:proofErr w:type="spellStart"/>
            <w:r w:rsidRPr="00054310">
              <w:rPr>
                <w:rFonts w:cstheme="minorHAnsi"/>
                <w:shd w:val="clear" w:color="auto" w:fill="FFFFFF"/>
              </w:rPr>
              <w:t>Light</w:t>
            </w:r>
            <w:proofErr w:type="spellEnd"/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2F01A2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5E5185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8C0414" w:rsidRPr="008C0414" w14:paraId="249D64A0" w14:textId="77777777" w:rsidTr="008C0414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14:paraId="69BB1356" w14:textId="15505BF1" w:rsidR="008C0414" w:rsidRPr="008C0414" w:rsidRDefault="008C0414" w:rsidP="008C0414">
            <w:pPr>
              <w:shd w:val="clear" w:color="auto" w:fill="FFFFFF"/>
              <w:spacing w:after="0" w:line="240" w:lineRule="auto"/>
              <w:ind w:left="-135"/>
              <w:textAlignment w:val="baseline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  </w:t>
            </w:r>
            <w:r w:rsidRPr="00054310">
              <w:rPr>
                <w:rFonts w:cstheme="minorHAnsi"/>
                <w:shd w:val="clear" w:color="auto" w:fill="FFFFFF"/>
              </w:rPr>
              <w:t>Kabel za napajanje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48E1B876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166E6821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8C0414" w:rsidRPr="008C0414" w14:paraId="60224875" w14:textId="77777777" w:rsidTr="008C0414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CCBB10" w14:textId="77777777" w:rsidR="008C0414" w:rsidRDefault="008C0414" w:rsidP="008C0414">
            <w:pPr>
              <w:shd w:val="clear" w:color="auto" w:fill="FFFFFF"/>
              <w:spacing w:after="0" w:line="240" w:lineRule="auto"/>
              <w:ind w:left="-135"/>
              <w:textAlignment w:val="baseline"/>
              <w:rPr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  </w:t>
            </w:r>
            <w:r w:rsidRPr="00054310">
              <w:rPr>
                <w:rFonts w:cstheme="minorHAnsi"/>
                <w:shd w:val="clear" w:color="auto" w:fill="FFFFFF"/>
              </w:rPr>
              <w:t xml:space="preserve">Min. 3 Godine </w:t>
            </w:r>
            <w:proofErr w:type="spellStart"/>
            <w:r w:rsidRPr="00054310">
              <w:rPr>
                <w:rFonts w:cstheme="minorHAnsi"/>
                <w:shd w:val="clear" w:color="auto" w:fill="FFFFFF"/>
              </w:rPr>
              <w:t>Onsite</w:t>
            </w:r>
            <w:proofErr w:type="spellEnd"/>
            <w:r w:rsidRPr="00054310">
              <w:rPr>
                <w:rFonts w:cstheme="minorHAnsi"/>
                <w:shd w:val="clear" w:color="auto" w:fill="FFFFFF"/>
              </w:rPr>
              <w:t xml:space="preserve"> proizvođačevo jamstvo</w:t>
            </w:r>
            <w:r>
              <w:rPr>
                <w:rFonts w:cstheme="minorHAnsi"/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 xml:space="preserve">      </w:t>
            </w:r>
          </w:p>
          <w:p w14:paraId="452A0F2A" w14:textId="06062A33" w:rsidR="008C0414" w:rsidRPr="008C0414" w:rsidRDefault="008C0414" w:rsidP="008C0414">
            <w:pPr>
              <w:shd w:val="clear" w:color="auto" w:fill="FFFFFF"/>
              <w:spacing w:after="0" w:line="240" w:lineRule="auto"/>
              <w:ind w:left="-135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shd w:val="clear" w:color="auto" w:fill="FFFFFF"/>
              </w:rPr>
              <w:t xml:space="preserve">   </w:t>
            </w:r>
            <w:r w:rsidRPr="00054310">
              <w:rPr>
                <w:rStyle w:val="Naglaeno"/>
                <w:rFonts w:eastAsia="Times New Roman" w:cstheme="minorHAnsi"/>
                <w:b w:val="0"/>
                <w:bCs w:val="0"/>
                <w:lang w:eastAsia="hr-HR"/>
              </w:rPr>
              <w:t>(jamstvena podrška na lokaciji korisnika)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948B35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AD5EFF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8C0414" w:rsidRPr="008C0414" w14:paraId="1337C6DD" w14:textId="77777777" w:rsidTr="008C0414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14:paraId="1E4298F5" w14:textId="258AAF78" w:rsidR="008C0414" w:rsidRPr="008C0414" w:rsidRDefault="008C0414" w:rsidP="008C0414">
            <w:pPr>
              <w:shd w:val="clear" w:color="auto" w:fill="FFFFFF"/>
              <w:spacing w:after="0" w:line="240" w:lineRule="auto"/>
              <w:ind w:left="-135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Style w:val="Naglaeno"/>
                <w:rFonts w:eastAsia="Times New Roman" w:cstheme="minorHAnsi"/>
                <w:b w:val="0"/>
                <w:bCs w:val="0"/>
                <w:lang w:eastAsia="hr-HR"/>
              </w:rPr>
              <w:t xml:space="preserve"> </w:t>
            </w:r>
            <w:r>
              <w:rPr>
                <w:rStyle w:val="Naglaeno"/>
                <w:rFonts w:eastAsia="Times New Roman"/>
                <w:lang w:eastAsia="hr-HR"/>
              </w:rPr>
              <w:t xml:space="preserve">  </w:t>
            </w:r>
            <w:proofErr w:type="spellStart"/>
            <w:r w:rsidRPr="00054310">
              <w:rPr>
                <w:rStyle w:val="Naglaeno"/>
                <w:rFonts w:eastAsia="Times New Roman" w:cstheme="minorHAnsi"/>
                <w:b w:val="0"/>
                <w:bCs w:val="0"/>
                <w:lang w:eastAsia="hr-HR"/>
              </w:rPr>
              <w:t>Ergonosmski</w:t>
            </w:r>
            <w:proofErr w:type="spellEnd"/>
            <w:r w:rsidRPr="00054310">
              <w:rPr>
                <w:rStyle w:val="Naglaeno"/>
                <w:rFonts w:eastAsia="Times New Roman" w:cstheme="minorHAnsi"/>
                <w:b w:val="0"/>
                <w:bCs w:val="0"/>
                <w:lang w:eastAsia="hr-HR"/>
              </w:rPr>
              <w:t xml:space="preserve"> dizajn, </w:t>
            </w:r>
            <w:proofErr w:type="spellStart"/>
            <w:r w:rsidRPr="00054310">
              <w:rPr>
                <w:rFonts w:cstheme="minorHAnsi"/>
                <w:shd w:val="clear" w:color="auto" w:fill="FFFFFF"/>
              </w:rPr>
              <w:t>Flicker</w:t>
            </w:r>
            <w:proofErr w:type="spellEnd"/>
            <w:r w:rsidRPr="00054310">
              <w:rPr>
                <w:rFonts w:cstheme="minorHAnsi"/>
                <w:shd w:val="clear" w:color="auto" w:fill="FFFFFF"/>
              </w:rPr>
              <w:t xml:space="preserve"> Fre</w:t>
            </w:r>
            <w:r>
              <w:rPr>
                <w:rFonts w:cstheme="minorHAnsi"/>
                <w:shd w:val="clear" w:color="auto" w:fill="FFFFFF"/>
              </w:rPr>
              <w:t>e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7BF2AA6B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2780CCA6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 w:rsidRPr="008C0414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8C0414" w:rsidRPr="008C0414" w14:paraId="2B7351C2" w14:textId="77777777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0B14D36C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noWrap/>
            <w:vAlign w:val="bottom"/>
            <w:hideMark/>
          </w:tcPr>
          <w:p w14:paraId="38FF8909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/>
            <w:vAlign w:val="bottom"/>
            <w:hideMark/>
          </w:tcPr>
          <w:p w14:paraId="3E38FDF4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0414" w:rsidRPr="008C0414" w14:paraId="3D4EADB6" w14:textId="77777777">
        <w:trPr>
          <w:gridAfter w:val="1"/>
          <w:wAfter w:w="332" w:type="dxa"/>
          <w:trHeight w:val="300"/>
        </w:trPr>
        <w:tc>
          <w:tcPr>
            <w:tcW w:w="4395" w:type="dxa"/>
            <w:noWrap/>
            <w:vAlign w:val="bottom"/>
            <w:hideMark/>
          </w:tcPr>
          <w:p w14:paraId="02144A56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" w:type="dxa"/>
            <w:noWrap/>
            <w:vAlign w:val="bottom"/>
            <w:hideMark/>
          </w:tcPr>
          <w:p w14:paraId="5F7463F6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0" w:type="dxa"/>
            <w:noWrap/>
            <w:vAlign w:val="bottom"/>
          </w:tcPr>
          <w:p w14:paraId="434B0753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</w:p>
          <w:p w14:paraId="3064D824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noWrap/>
            <w:vAlign w:val="bottom"/>
            <w:hideMark/>
          </w:tcPr>
          <w:p w14:paraId="27C4A084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0414" w:rsidRPr="008C0414" w14:paraId="1417BB8A" w14:textId="77777777">
        <w:trPr>
          <w:gridAfter w:val="1"/>
          <w:wAfter w:w="332" w:type="dxa"/>
          <w:trHeight w:val="300"/>
        </w:trPr>
        <w:tc>
          <w:tcPr>
            <w:tcW w:w="4395" w:type="dxa"/>
            <w:noWrap/>
            <w:vAlign w:val="bottom"/>
            <w:hideMark/>
          </w:tcPr>
          <w:p w14:paraId="0E6AFD15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" w:type="dxa"/>
            <w:noWrap/>
            <w:vAlign w:val="bottom"/>
            <w:hideMark/>
          </w:tcPr>
          <w:p w14:paraId="397BB990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80" w:type="dxa"/>
            <w:gridSpan w:val="3"/>
            <w:noWrap/>
            <w:vAlign w:val="bottom"/>
            <w:hideMark/>
          </w:tcPr>
          <w:p w14:paraId="5A8AA639" w14:textId="77777777" w:rsidR="008C0414" w:rsidRPr="008C0414" w:rsidRDefault="008C0414" w:rsidP="008C04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0414">
              <w:rPr>
                <w:rFonts w:cstheme="minorHAnsi"/>
                <w:b/>
                <w:bCs/>
                <w:sz w:val="24"/>
                <w:szCs w:val="24"/>
              </w:rPr>
              <w:t>POTPIS ODGOVORNE OSOBE</w:t>
            </w:r>
          </w:p>
        </w:tc>
      </w:tr>
      <w:tr w:rsidR="008C0414" w:rsidRPr="008C0414" w14:paraId="08A7258E" w14:textId="77777777">
        <w:trPr>
          <w:gridAfter w:val="1"/>
          <w:wAfter w:w="332" w:type="dxa"/>
          <w:trHeight w:val="750"/>
        </w:trPr>
        <w:tc>
          <w:tcPr>
            <w:tcW w:w="4395" w:type="dxa"/>
            <w:noWrap/>
            <w:vAlign w:val="bottom"/>
            <w:hideMark/>
          </w:tcPr>
          <w:p w14:paraId="6D826702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" w:type="dxa"/>
            <w:noWrap/>
            <w:vAlign w:val="bottom"/>
            <w:hideMark/>
          </w:tcPr>
          <w:p w14:paraId="3EB6BBAD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80" w:type="dxa"/>
            <w:gridSpan w:val="3"/>
            <w:noWrap/>
            <w:vAlign w:val="bottom"/>
          </w:tcPr>
          <w:p w14:paraId="034AB0BF" w14:textId="150EA295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  <w:p w14:paraId="636B3B25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</w:p>
          <w:p w14:paraId="23C8D748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</w:p>
          <w:p w14:paraId="6AF7B1A8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</w:p>
          <w:p w14:paraId="3B676554" w14:textId="77777777" w:rsidR="008C0414" w:rsidRPr="008C0414" w:rsidRDefault="008C0414" w:rsidP="008C041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6798358" w14:textId="77777777" w:rsidR="00225825" w:rsidRPr="00225825" w:rsidRDefault="00225825">
      <w:pPr>
        <w:rPr>
          <w:rFonts w:cstheme="minorHAnsi"/>
          <w:sz w:val="24"/>
          <w:szCs w:val="24"/>
        </w:rPr>
      </w:pPr>
    </w:p>
    <w:sectPr w:rsidR="00225825" w:rsidRPr="00225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879"/>
    <w:multiLevelType w:val="multilevel"/>
    <w:tmpl w:val="35D0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32785E"/>
    <w:multiLevelType w:val="multilevel"/>
    <w:tmpl w:val="1720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2741193">
    <w:abstractNumId w:val="0"/>
  </w:num>
  <w:num w:numId="2" w16cid:durableId="483550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25"/>
    <w:rsid w:val="0004339D"/>
    <w:rsid w:val="00054310"/>
    <w:rsid w:val="00067966"/>
    <w:rsid w:val="0012777C"/>
    <w:rsid w:val="001F74DF"/>
    <w:rsid w:val="00225825"/>
    <w:rsid w:val="007043E0"/>
    <w:rsid w:val="00765326"/>
    <w:rsid w:val="00790655"/>
    <w:rsid w:val="007C3DA5"/>
    <w:rsid w:val="008C0414"/>
    <w:rsid w:val="00A4486F"/>
    <w:rsid w:val="00A865D0"/>
    <w:rsid w:val="00BC7D0F"/>
    <w:rsid w:val="00E7731F"/>
    <w:rsid w:val="00F12FC1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C1B6"/>
  <w15:chartTrackingRefBased/>
  <w15:docId w15:val="{0037A9D9-CC05-4F71-A5AD-C958F677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25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582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225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Filipović</dc:creator>
  <cp:keywords/>
  <dc:description/>
  <cp:lastModifiedBy>Andrej Lepoglavec</cp:lastModifiedBy>
  <cp:revision>7</cp:revision>
  <dcterms:created xsi:type="dcterms:W3CDTF">2026-01-22T13:32:00Z</dcterms:created>
  <dcterms:modified xsi:type="dcterms:W3CDTF">2026-02-13T09:29:00Z</dcterms:modified>
</cp:coreProperties>
</file>