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7A480" w14:textId="77777777" w:rsidR="006D17C7" w:rsidRPr="006D17C7" w:rsidRDefault="006D17C7" w:rsidP="006D17C7">
      <w:pPr>
        <w:jc w:val="center"/>
        <w:rPr>
          <w:b/>
          <w:bCs/>
          <w:sz w:val="28"/>
          <w:szCs w:val="28"/>
          <w:u w:val="single"/>
        </w:rPr>
      </w:pPr>
      <w:r w:rsidRPr="006D17C7">
        <w:rPr>
          <w:b/>
          <w:bCs/>
          <w:sz w:val="28"/>
          <w:szCs w:val="28"/>
          <w:u w:val="single"/>
        </w:rPr>
        <w:t>Tehničke specifikacije</w:t>
      </w:r>
    </w:p>
    <w:p w14:paraId="360E9A51" w14:textId="77777777" w:rsidR="0099565D" w:rsidRDefault="0099565D" w:rsidP="0099565D">
      <w:pPr>
        <w:jc w:val="both"/>
      </w:pPr>
      <w:r>
        <w:t xml:space="preserve">Predmet ovog postupka javne nabave su usluge održavanja Medicus.Net programa u razdoblju od 12 mjeseci </w:t>
      </w:r>
      <w:r w:rsidRPr="006D17C7">
        <w:t>sukladno količinama i opisima navedenim u Troškovniku</w:t>
      </w:r>
      <w:r>
        <w:t xml:space="preserve">, </w:t>
      </w:r>
      <w:r w:rsidRPr="006D17C7">
        <w:t>dokumentacij</w:t>
      </w:r>
      <w:r>
        <w:t>i</w:t>
      </w:r>
      <w:r w:rsidRPr="006D17C7">
        <w:t xml:space="preserve"> o nabavi</w:t>
      </w:r>
      <w:r>
        <w:t xml:space="preserve"> i njenim prilozima. Naručitelj više godina u svim svojim ordinacijama i službama primarne i specijalističko – konzilijarne zdravstvene zaštite koristi za rad programsko rješenje Medicus.Net te ima potrebu za nastavkom korištenja. Za rad sa Medicus.Net programskim rješenjem educirani su svi zdravstveni i nezdravstveni djelatnici Naručitelja te je za to prilagođena kompletna informatička infrastruktura.</w:t>
      </w:r>
    </w:p>
    <w:p w14:paraId="6942EAC4" w14:textId="77777777" w:rsidR="0099565D" w:rsidRDefault="0099565D" w:rsidP="0099565D">
      <w:pPr>
        <w:jc w:val="both"/>
      </w:pPr>
      <w:r>
        <w:t xml:space="preserve">Medicus.Net program baziran je </w:t>
      </w:r>
      <w:r w:rsidR="00AA39A8">
        <w:t>Cloud</w:t>
      </w:r>
      <w:r>
        <w:t xml:space="preserve"> tehnologiji te se sastoji od</w:t>
      </w:r>
      <w:r w:rsidR="00CD06CE">
        <w:t xml:space="preserve"> 3 </w:t>
      </w:r>
      <w:r w:rsidR="009867B1">
        <w:t>funkcionalne cjeline</w:t>
      </w:r>
      <w:r w:rsidR="00CD06CE">
        <w:t>. Prv</w:t>
      </w:r>
      <w:r w:rsidR="0003636D">
        <w:t>a</w:t>
      </w:r>
      <w:r w:rsidR="00575891">
        <w:t xml:space="preserve"> </w:t>
      </w:r>
      <w:r w:rsidR="003B60F6">
        <w:t>cjelina</w:t>
      </w:r>
      <w:r w:rsidR="00CD06CE">
        <w:t xml:space="preserve"> funkcionalnosti je P</w:t>
      </w:r>
      <w:r w:rsidR="00703445">
        <w:t>rimarna zdrav</w:t>
      </w:r>
      <w:r w:rsidR="009C78D7">
        <w:t>stvena</w:t>
      </w:r>
      <w:r w:rsidR="009867B1">
        <w:t xml:space="preserve"> zaštita</w:t>
      </w:r>
      <w:r w:rsidR="0003636D">
        <w:t xml:space="preserve"> (PZZ)</w:t>
      </w:r>
      <w:r w:rsidR="00CD06CE">
        <w:t>, drug</w:t>
      </w:r>
      <w:r w:rsidR="003B60F6">
        <w:t>a</w:t>
      </w:r>
      <w:r w:rsidR="00CD06CE">
        <w:t xml:space="preserve"> je </w:t>
      </w:r>
      <w:r w:rsidR="003B60F6">
        <w:t>Vanbolničko specijalističko-konzilijarna zdravstvena zaštita (SKZZ)</w:t>
      </w:r>
      <w:r w:rsidR="00CD06CE">
        <w:t>,</w:t>
      </w:r>
      <w:r w:rsidR="003B60F6">
        <w:t xml:space="preserve"> a</w:t>
      </w:r>
      <w:r w:rsidR="00CD06CE">
        <w:t xml:space="preserve"> treća je </w:t>
      </w:r>
      <w:r>
        <w:t xml:space="preserve"> </w:t>
      </w:r>
      <w:r w:rsidR="00CD06CE" w:rsidRPr="000170CD">
        <w:t>sustav za administraciju i upravljanje poslovima unutar ustanove</w:t>
      </w:r>
      <w:r w:rsidR="00CD06CE">
        <w:t>.</w:t>
      </w:r>
    </w:p>
    <w:p w14:paraId="47355D22" w14:textId="77777777" w:rsidR="00860990" w:rsidRDefault="00860990" w:rsidP="0099565D">
      <w:pPr>
        <w:jc w:val="both"/>
      </w:pPr>
      <w:r>
        <w:t>Opis postojećeg sustava</w:t>
      </w:r>
      <w:r w:rsidR="00EE66C0">
        <w:t xml:space="preserve"> sa </w:t>
      </w:r>
      <w:r w:rsidR="00992A08">
        <w:t>traženim funkcionalnostima:</w:t>
      </w:r>
    </w:p>
    <w:tbl>
      <w:tblPr>
        <w:tblStyle w:val="Reetkatablice"/>
        <w:tblW w:w="9067" w:type="dxa"/>
        <w:tblLook w:val="04A0" w:firstRow="1" w:lastRow="0" w:firstColumn="1" w:lastColumn="0" w:noHBand="0" w:noVBand="1"/>
      </w:tblPr>
      <w:tblGrid>
        <w:gridCol w:w="2263"/>
        <w:gridCol w:w="6804"/>
      </w:tblGrid>
      <w:tr w:rsidR="002679FF" w:rsidRPr="005C70AC" w14:paraId="5B0B8713" w14:textId="77777777" w:rsidTr="002679FF">
        <w:trPr>
          <w:trHeight w:val="312"/>
        </w:trPr>
        <w:tc>
          <w:tcPr>
            <w:tcW w:w="2263" w:type="dxa"/>
          </w:tcPr>
          <w:p w14:paraId="6542CBD3" w14:textId="77777777" w:rsidR="002679FF" w:rsidRPr="005C70AC" w:rsidRDefault="002679FF">
            <w:pPr>
              <w:rPr>
                <w:b/>
                <w:bCs/>
              </w:rPr>
            </w:pPr>
            <w:r>
              <w:rPr>
                <w:b/>
                <w:bCs/>
              </w:rPr>
              <w:t>Naziv funkcionalne cjeline</w:t>
            </w:r>
          </w:p>
        </w:tc>
        <w:tc>
          <w:tcPr>
            <w:tcW w:w="6804" w:type="dxa"/>
            <w:hideMark/>
          </w:tcPr>
          <w:p w14:paraId="4E923BC3" w14:textId="77777777" w:rsidR="002679FF" w:rsidRPr="005C70AC" w:rsidRDefault="002679FF">
            <w:pPr>
              <w:rPr>
                <w:b/>
                <w:bCs/>
              </w:rPr>
            </w:pPr>
            <w:r>
              <w:rPr>
                <w:b/>
                <w:bCs/>
              </w:rPr>
              <w:t>Funkcionalnost</w:t>
            </w:r>
          </w:p>
        </w:tc>
      </w:tr>
      <w:tr w:rsidR="00992A08" w:rsidRPr="005C70AC" w14:paraId="7B3A9C9E" w14:textId="77777777">
        <w:trPr>
          <w:trHeight w:val="312"/>
        </w:trPr>
        <w:tc>
          <w:tcPr>
            <w:tcW w:w="9067" w:type="dxa"/>
            <w:gridSpan w:val="2"/>
          </w:tcPr>
          <w:p w14:paraId="6449B892" w14:textId="77777777" w:rsidR="00992A08" w:rsidRPr="005C70AC" w:rsidRDefault="00992A08">
            <w:pPr>
              <w:rPr>
                <w:b/>
                <w:bCs/>
              </w:rPr>
            </w:pPr>
            <w:r w:rsidRPr="00992A08">
              <w:rPr>
                <w:b/>
                <w:bCs/>
              </w:rPr>
              <w:t>Vanbolničko specijalističko-konzilijarna zdravstvena zaštita (SKZZ)</w:t>
            </w:r>
          </w:p>
        </w:tc>
      </w:tr>
      <w:tr w:rsidR="002679FF" w:rsidRPr="005C70AC" w14:paraId="49459C5B" w14:textId="77777777" w:rsidTr="002679FF">
        <w:trPr>
          <w:trHeight w:val="312"/>
        </w:trPr>
        <w:tc>
          <w:tcPr>
            <w:tcW w:w="2263" w:type="dxa"/>
          </w:tcPr>
          <w:p w14:paraId="1297429A" w14:textId="77777777" w:rsidR="002679FF" w:rsidRPr="002679FF" w:rsidRDefault="002679FF">
            <w:r>
              <w:t>SKZZ</w:t>
            </w:r>
          </w:p>
        </w:tc>
        <w:tc>
          <w:tcPr>
            <w:tcW w:w="6804" w:type="dxa"/>
          </w:tcPr>
          <w:p w14:paraId="4FE2C252" w14:textId="77777777" w:rsidR="002679FF" w:rsidRPr="005C70AC" w:rsidRDefault="002679FF">
            <w:pPr>
              <w:rPr>
                <w:b/>
                <w:bCs/>
              </w:rPr>
            </w:pPr>
            <w:r w:rsidRPr="005C70AC">
              <w:rPr>
                <w:b/>
                <w:bCs/>
              </w:rPr>
              <w:t>POKRETANJE I PRIJAVA NA SUSTAV</w:t>
            </w:r>
          </w:p>
        </w:tc>
      </w:tr>
      <w:tr w:rsidR="002679FF" w:rsidRPr="005C70AC" w14:paraId="6750C44C" w14:textId="77777777" w:rsidTr="002679FF">
        <w:trPr>
          <w:trHeight w:val="312"/>
        </w:trPr>
        <w:tc>
          <w:tcPr>
            <w:tcW w:w="2263" w:type="dxa"/>
          </w:tcPr>
          <w:p w14:paraId="0E8C1D5D" w14:textId="77777777" w:rsidR="002679FF" w:rsidRPr="005C70AC" w:rsidRDefault="002679FF" w:rsidP="002679FF">
            <w:pPr>
              <w:rPr>
                <w:b/>
                <w:bCs/>
              </w:rPr>
            </w:pPr>
            <w:r>
              <w:t>SKZZ</w:t>
            </w:r>
          </w:p>
        </w:tc>
        <w:tc>
          <w:tcPr>
            <w:tcW w:w="6804" w:type="dxa"/>
            <w:hideMark/>
          </w:tcPr>
          <w:p w14:paraId="304F2525" w14:textId="77777777" w:rsidR="002679FF" w:rsidRPr="005C70AC" w:rsidRDefault="002679FF" w:rsidP="002679FF">
            <w:pPr>
              <w:rPr>
                <w:b/>
                <w:bCs/>
              </w:rPr>
            </w:pPr>
            <w:r w:rsidRPr="005C70AC">
              <w:rPr>
                <w:b/>
                <w:bCs/>
              </w:rPr>
              <w:t>ADMINISTRACIJA</w:t>
            </w:r>
          </w:p>
        </w:tc>
      </w:tr>
      <w:tr w:rsidR="002679FF" w:rsidRPr="005C70AC" w14:paraId="67F67A57" w14:textId="77777777" w:rsidTr="002679FF">
        <w:trPr>
          <w:trHeight w:val="312"/>
        </w:trPr>
        <w:tc>
          <w:tcPr>
            <w:tcW w:w="2263" w:type="dxa"/>
          </w:tcPr>
          <w:p w14:paraId="208778DE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0834ADA6" w14:textId="77777777" w:rsidR="002679FF" w:rsidRPr="005C70AC" w:rsidRDefault="002679FF" w:rsidP="002679FF">
            <w:r w:rsidRPr="005C70AC">
              <w:t>Matični podaci</w:t>
            </w:r>
          </w:p>
        </w:tc>
      </w:tr>
      <w:tr w:rsidR="002679FF" w:rsidRPr="005C70AC" w14:paraId="40C6505B" w14:textId="77777777" w:rsidTr="002679FF">
        <w:trPr>
          <w:trHeight w:val="312"/>
        </w:trPr>
        <w:tc>
          <w:tcPr>
            <w:tcW w:w="2263" w:type="dxa"/>
          </w:tcPr>
          <w:p w14:paraId="75C04EEB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6DA07C1D" w14:textId="77777777" w:rsidR="002679FF" w:rsidRPr="005C70AC" w:rsidRDefault="002679FF" w:rsidP="002679FF">
            <w:r w:rsidRPr="005C70AC">
              <w:t xml:space="preserve">Dohvat </w:t>
            </w:r>
            <w:proofErr w:type="spellStart"/>
            <w:r w:rsidRPr="005C70AC">
              <w:t>OsigInfo</w:t>
            </w:r>
            <w:proofErr w:type="spellEnd"/>
            <w:r w:rsidRPr="005C70AC">
              <w:t>-a COVID-19</w:t>
            </w:r>
          </w:p>
        </w:tc>
      </w:tr>
      <w:tr w:rsidR="002679FF" w:rsidRPr="005C70AC" w14:paraId="69B90E07" w14:textId="77777777" w:rsidTr="002679FF">
        <w:trPr>
          <w:trHeight w:val="312"/>
        </w:trPr>
        <w:tc>
          <w:tcPr>
            <w:tcW w:w="2263" w:type="dxa"/>
          </w:tcPr>
          <w:p w14:paraId="13059B96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592E8BE1" w14:textId="77777777" w:rsidR="002679FF" w:rsidRPr="005C70AC" w:rsidRDefault="002679FF" w:rsidP="002679FF">
            <w:r w:rsidRPr="005C70AC">
              <w:t>HZZO status osiguranja</w:t>
            </w:r>
          </w:p>
        </w:tc>
      </w:tr>
      <w:tr w:rsidR="002679FF" w:rsidRPr="005C70AC" w14:paraId="259787AC" w14:textId="77777777" w:rsidTr="002679FF">
        <w:trPr>
          <w:trHeight w:val="312"/>
        </w:trPr>
        <w:tc>
          <w:tcPr>
            <w:tcW w:w="2263" w:type="dxa"/>
          </w:tcPr>
          <w:p w14:paraId="7B5C13D5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1671C4CC" w14:textId="77777777" w:rsidR="002679FF" w:rsidRPr="005C70AC" w:rsidRDefault="002679FF" w:rsidP="002679FF">
            <w:r w:rsidRPr="005C70AC">
              <w:t>Dohvat podataka s CEZIH-a</w:t>
            </w:r>
          </w:p>
        </w:tc>
      </w:tr>
      <w:tr w:rsidR="002679FF" w:rsidRPr="005C70AC" w14:paraId="13CCB1A7" w14:textId="77777777" w:rsidTr="002679FF">
        <w:trPr>
          <w:trHeight w:val="312"/>
        </w:trPr>
        <w:tc>
          <w:tcPr>
            <w:tcW w:w="2263" w:type="dxa"/>
          </w:tcPr>
          <w:p w14:paraId="413CA8DA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4F268517" w14:textId="77777777" w:rsidR="002679FF" w:rsidRPr="005C70AC" w:rsidRDefault="002679FF" w:rsidP="002679FF">
            <w:r w:rsidRPr="005C70AC">
              <w:t>Popis izvršenih pregleda</w:t>
            </w:r>
          </w:p>
        </w:tc>
      </w:tr>
      <w:tr w:rsidR="002679FF" w:rsidRPr="005C70AC" w14:paraId="0092E4F0" w14:textId="77777777" w:rsidTr="002679FF">
        <w:trPr>
          <w:trHeight w:val="312"/>
        </w:trPr>
        <w:tc>
          <w:tcPr>
            <w:tcW w:w="2263" w:type="dxa"/>
          </w:tcPr>
          <w:p w14:paraId="2EC81588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4CEECF48" w14:textId="77777777" w:rsidR="002679FF" w:rsidRPr="005C70AC" w:rsidRDefault="002679FF" w:rsidP="002679FF">
            <w:r w:rsidRPr="005C70AC">
              <w:t>Izvještaji</w:t>
            </w:r>
          </w:p>
        </w:tc>
      </w:tr>
      <w:tr w:rsidR="002679FF" w:rsidRPr="005C70AC" w14:paraId="1EA1F7CD" w14:textId="77777777" w:rsidTr="002679FF">
        <w:trPr>
          <w:trHeight w:val="312"/>
        </w:trPr>
        <w:tc>
          <w:tcPr>
            <w:tcW w:w="2263" w:type="dxa"/>
          </w:tcPr>
          <w:p w14:paraId="1E656E42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34438DC1" w14:textId="77777777" w:rsidR="002679FF" w:rsidRPr="005C70AC" w:rsidRDefault="002679FF" w:rsidP="002679FF">
            <w:r w:rsidRPr="005C70AC">
              <w:t>Administracija računa</w:t>
            </w:r>
          </w:p>
        </w:tc>
      </w:tr>
      <w:tr w:rsidR="002679FF" w:rsidRPr="005C70AC" w14:paraId="16A9EAF8" w14:textId="77777777" w:rsidTr="002679FF">
        <w:trPr>
          <w:trHeight w:val="312"/>
        </w:trPr>
        <w:tc>
          <w:tcPr>
            <w:tcW w:w="2263" w:type="dxa"/>
          </w:tcPr>
          <w:p w14:paraId="46AC24AA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55075DE5" w14:textId="77777777" w:rsidR="002679FF" w:rsidRPr="005C70AC" w:rsidRDefault="002679FF" w:rsidP="002679FF">
            <w:r w:rsidRPr="005C70AC">
              <w:t>Osiguravateljske kuće</w:t>
            </w:r>
          </w:p>
        </w:tc>
      </w:tr>
      <w:tr w:rsidR="002679FF" w:rsidRPr="005C70AC" w14:paraId="01AB573A" w14:textId="77777777" w:rsidTr="002679FF">
        <w:trPr>
          <w:trHeight w:val="312"/>
        </w:trPr>
        <w:tc>
          <w:tcPr>
            <w:tcW w:w="2263" w:type="dxa"/>
          </w:tcPr>
          <w:p w14:paraId="0FA7D83B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351F0263" w14:textId="77777777" w:rsidR="002679FF" w:rsidRPr="005C70AC" w:rsidRDefault="002679FF" w:rsidP="002679FF">
            <w:r w:rsidRPr="005C70AC">
              <w:t>Računi za predujam</w:t>
            </w:r>
          </w:p>
        </w:tc>
      </w:tr>
      <w:tr w:rsidR="002679FF" w:rsidRPr="005C70AC" w14:paraId="740BA156" w14:textId="77777777" w:rsidTr="002679FF">
        <w:trPr>
          <w:trHeight w:val="312"/>
        </w:trPr>
        <w:tc>
          <w:tcPr>
            <w:tcW w:w="2263" w:type="dxa"/>
          </w:tcPr>
          <w:p w14:paraId="253DF595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550320BC" w14:textId="77777777" w:rsidR="002679FF" w:rsidRPr="005C70AC" w:rsidRDefault="002679FF" w:rsidP="002679FF">
            <w:r w:rsidRPr="005C70AC">
              <w:t>Cjenici</w:t>
            </w:r>
          </w:p>
        </w:tc>
      </w:tr>
      <w:tr w:rsidR="002679FF" w:rsidRPr="005C70AC" w14:paraId="73FD851F" w14:textId="77777777" w:rsidTr="002679FF">
        <w:trPr>
          <w:trHeight w:val="312"/>
        </w:trPr>
        <w:tc>
          <w:tcPr>
            <w:tcW w:w="2263" w:type="dxa"/>
          </w:tcPr>
          <w:p w14:paraId="7D3966A9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1E245C81" w14:textId="77777777" w:rsidR="002679FF" w:rsidRPr="005C70AC" w:rsidRDefault="002679FF" w:rsidP="002679FF">
            <w:r w:rsidRPr="005C70AC">
              <w:t>Partneri</w:t>
            </w:r>
          </w:p>
        </w:tc>
      </w:tr>
      <w:tr w:rsidR="002679FF" w:rsidRPr="005C70AC" w14:paraId="77856675" w14:textId="77777777" w:rsidTr="002679FF">
        <w:trPr>
          <w:trHeight w:val="312"/>
        </w:trPr>
        <w:tc>
          <w:tcPr>
            <w:tcW w:w="2263" w:type="dxa"/>
          </w:tcPr>
          <w:p w14:paraId="5FE8E24F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043EC7D8" w14:textId="77777777" w:rsidR="002679FF" w:rsidRPr="005C70AC" w:rsidRDefault="002679FF" w:rsidP="002679FF">
            <w:r w:rsidRPr="005C70AC">
              <w:t>Ponude</w:t>
            </w:r>
          </w:p>
        </w:tc>
      </w:tr>
      <w:tr w:rsidR="002679FF" w:rsidRPr="005C70AC" w14:paraId="72B9C5F2" w14:textId="77777777" w:rsidTr="002679FF">
        <w:trPr>
          <w:trHeight w:val="312"/>
        </w:trPr>
        <w:tc>
          <w:tcPr>
            <w:tcW w:w="2263" w:type="dxa"/>
          </w:tcPr>
          <w:p w14:paraId="53B89129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6AA5B912" w14:textId="77777777" w:rsidR="002679FF" w:rsidRPr="005C70AC" w:rsidRDefault="002679FF" w:rsidP="002679FF">
            <w:r w:rsidRPr="005C70AC">
              <w:t>Normativi</w:t>
            </w:r>
          </w:p>
        </w:tc>
      </w:tr>
      <w:tr w:rsidR="002679FF" w:rsidRPr="005C70AC" w14:paraId="6B06C6BB" w14:textId="77777777" w:rsidTr="002679FF">
        <w:trPr>
          <w:trHeight w:val="312"/>
        </w:trPr>
        <w:tc>
          <w:tcPr>
            <w:tcW w:w="2263" w:type="dxa"/>
          </w:tcPr>
          <w:p w14:paraId="5BEBD005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00983A72" w14:textId="77777777" w:rsidR="002679FF" w:rsidRPr="005C70AC" w:rsidRDefault="002679FF" w:rsidP="002679FF">
            <w:r w:rsidRPr="005C70AC">
              <w:t>Predefinirani tekst</w:t>
            </w:r>
          </w:p>
        </w:tc>
      </w:tr>
      <w:tr w:rsidR="002679FF" w:rsidRPr="005C70AC" w14:paraId="6CCAE789" w14:textId="77777777" w:rsidTr="002679FF">
        <w:trPr>
          <w:trHeight w:val="312"/>
        </w:trPr>
        <w:tc>
          <w:tcPr>
            <w:tcW w:w="2263" w:type="dxa"/>
          </w:tcPr>
          <w:p w14:paraId="7E02F149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51EF84EA" w14:textId="77777777" w:rsidR="002679FF" w:rsidRPr="005C70AC" w:rsidRDefault="002679FF" w:rsidP="002679FF">
            <w:r w:rsidRPr="005C70AC">
              <w:t>Predlošci pregleda</w:t>
            </w:r>
          </w:p>
        </w:tc>
      </w:tr>
      <w:tr w:rsidR="002679FF" w:rsidRPr="005C70AC" w14:paraId="4BB2351A" w14:textId="77777777" w:rsidTr="002679FF">
        <w:trPr>
          <w:trHeight w:val="312"/>
        </w:trPr>
        <w:tc>
          <w:tcPr>
            <w:tcW w:w="2263" w:type="dxa"/>
          </w:tcPr>
          <w:p w14:paraId="3F216D81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0072B5B9" w14:textId="77777777" w:rsidR="002679FF" w:rsidRPr="005C70AC" w:rsidRDefault="002679FF" w:rsidP="002679FF">
            <w:r w:rsidRPr="005C70AC">
              <w:t>Predlošci uputnica</w:t>
            </w:r>
          </w:p>
        </w:tc>
      </w:tr>
      <w:tr w:rsidR="002679FF" w:rsidRPr="005C70AC" w14:paraId="27D0A84F" w14:textId="77777777" w:rsidTr="002679FF">
        <w:trPr>
          <w:trHeight w:val="312"/>
        </w:trPr>
        <w:tc>
          <w:tcPr>
            <w:tcW w:w="2263" w:type="dxa"/>
          </w:tcPr>
          <w:p w14:paraId="0EABF773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76409CEA" w14:textId="77777777" w:rsidR="002679FF" w:rsidRPr="005C70AC" w:rsidRDefault="002679FF" w:rsidP="002679FF">
            <w:r w:rsidRPr="005C70AC">
              <w:t>Predlošci nalaza</w:t>
            </w:r>
          </w:p>
        </w:tc>
      </w:tr>
      <w:tr w:rsidR="002679FF" w:rsidRPr="005C70AC" w14:paraId="1469B516" w14:textId="77777777" w:rsidTr="002679FF">
        <w:trPr>
          <w:trHeight w:val="312"/>
        </w:trPr>
        <w:tc>
          <w:tcPr>
            <w:tcW w:w="2263" w:type="dxa"/>
          </w:tcPr>
          <w:p w14:paraId="0AD59660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3EF692C7" w14:textId="77777777" w:rsidR="002679FF" w:rsidRPr="005C70AC" w:rsidRDefault="002679FF" w:rsidP="002679FF">
            <w:r w:rsidRPr="005C70AC">
              <w:t>Potvrda</w:t>
            </w:r>
          </w:p>
        </w:tc>
      </w:tr>
      <w:tr w:rsidR="002679FF" w:rsidRPr="005C70AC" w14:paraId="5A61F76D" w14:textId="77777777" w:rsidTr="002679FF">
        <w:trPr>
          <w:trHeight w:val="312"/>
        </w:trPr>
        <w:tc>
          <w:tcPr>
            <w:tcW w:w="2263" w:type="dxa"/>
          </w:tcPr>
          <w:p w14:paraId="3654C9D6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6DCFDD19" w14:textId="77777777" w:rsidR="002679FF" w:rsidRPr="005C70AC" w:rsidRDefault="002679FF" w:rsidP="002679FF">
            <w:r w:rsidRPr="005C70AC">
              <w:t>Privole</w:t>
            </w:r>
          </w:p>
        </w:tc>
      </w:tr>
      <w:tr w:rsidR="002679FF" w:rsidRPr="005C70AC" w14:paraId="6735C355" w14:textId="77777777" w:rsidTr="002679FF">
        <w:trPr>
          <w:trHeight w:val="312"/>
        </w:trPr>
        <w:tc>
          <w:tcPr>
            <w:tcW w:w="2263" w:type="dxa"/>
          </w:tcPr>
          <w:p w14:paraId="7B5DE770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5C84A188" w14:textId="77777777" w:rsidR="002679FF" w:rsidRPr="005C70AC" w:rsidRDefault="002679FF" w:rsidP="002679FF">
            <w:r w:rsidRPr="005C70AC">
              <w:t>Središnji sustav naručivanja (HZZO ustanove)</w:t>
            </w:r>
          </w:p>
        </w:tc>
      </w:tr>
      <w:tr w:rsidR="002679FF" w:rsidRPr="005C70AC" w14:paraId="0A366AD8" w14:textId="77777777" w:rsidTr="002679FF">
        <w:trPr>
          <w:trHeight w:val="312"/>
        </w:trPr>
        <w:tc>
          <w:tcPr>
            <w:tcW w:w="2263" w:type="dxa"/>
          </w:tcPr>
          <w:p w14:paraId="1493876C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7ABEF127" w14:textId="77777777" w:rsidR="002679FF" w:rsidRPr="005C70AC" w:rsidRDefault="002679FF" w:rsidP="002679FF">
            <w:r w:rsidRPr="005C70AC">
              <w:t>Medicinski uređaji</w:t>
            </w:r>
          </w:p>
        </w:tc>
      </w:tr>
      <w:tr w:rsidR="002679FF" w:rsidRPr="005C70AC" w14:paraId="7A7F4D41" w14:textId="77777777" w:rsidTr="002679FF">
        <w:trPr>
          <w:trHeight w:val="312"/>
        </w:trPr>
        <w:tc>
          <w:tcPr>
            <w:tcW w:w="2263" w:type="dxa"/>
          </w:tcPr>
          <w:p w14:paraId="64AD95BE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7256797B" w14:textId="77777777" w:rsidR="002679FF" w:rsidRPr="005C70AC" w:rsidRDefault="002679FF" w:rsidP="002679FF">
            <w:r w:rsidRPr="005C70AC">
              <w:t>Moji timovi i djelatnosti</w:t>
            </w:r>
          </w:p>
        </w:tc>
      </w:tr>
      <w:tr w:rsidR="002679FF" w:rsidRPr="005C70AC" w14:paraId="430F3390" w14:textId="77777777" w:rsidTr="002679FF">
        <w:trPr>
          <w:trHeight w:val="312"/>
        </w:trPr>
        <w:tc>
          <w:tcPr>
            <w:tcW w:w="2263" w:type="dxa"/>
          </w:tcPr>
          <w:p w14:paraId="00C3B446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6EE78611" w14:textId="77777777" w:rsidR="002679FF" w:rsidRPr="005C70AC" w:rsidRDefault="002679FF" w:rsidP="002679FF">
            <w:r w:rsidRPr="005C70AC">
              <w:t>Fiskalni certifikati</w:t>
            </w:r>
          </w:p>
        </w:tc>
      </w:tr>
      <w:tr w:rsidR="002679FF" w:rsidRPr="005C70AC" w14:paraId="5F435834" w14:textId="77777777" w:rsidTr="002679FF">
        <w:trPr>
          <w:trHeight w:val="312"/>
        </w:trPr>
        <w:tc>
          <w:tcPr>
            <w:tcW w:w="2263" w:type="dxa"/>
          </w:tcPr>
          <w:p w14:paraId="3939E438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7CF50810" w14:textId="77777777" w:rsidR="002679FF" w:rsidRPr="005C70AC" w:rsidRDefault="002679FF" w:rsidP="002679FF">
            <w:r w:rsidRPr="005C70AC">
              <w:t>Dohvat PAPA uputnica</w:t>
            </w:r>
          </w:p>
        </w:tc>
      </w:tr>
      <w:tr w:rsidR="002679FF" w:rsidRPr="005C70AC" w14:paraId="738DE724" w14:textId="77777777" w:rsidTr="002679FF">
        <w:trPr>
          <w:trHeight w:val="312"/>
        </w:trPr>
        <w:tc>
          <w:tcPr>
            <w:tcW w:w="2263" w:type="dxa"/>
          </w:tcPr>
          <w:p w14:paraId="359BAF9D" w14:textId="77777777" w:rsidR="002679FF" w:rsidRPr="005C70AC" w:rsidRDefault="002679FF" w:rsidP="002679FF">
            <w:r>
              <w:lastRenderedPageBreak/>
              <w:t>SKZZ</w:t>
            </w:r>
          </w:p>
        </w:tc>
        <w:tc>
          <w:tcPr>
            <w:tcW w:w="6804" w:type="dxa"/>
            <w:hideMark/>
          </w:tcPr>
          <w:p w14:paraId="30ACE304" w14:textId="77777777" w:rsidR="002679FF" w:rsidRPr="005C70AC" w:rsidRDefault="002679FF" w:rsidP="002679FF">
            <w:r w:rsidRPr="005C70AC">
              <w:t>Ispričnice</w:t>
            </w:r>
          </w:p>
        </w:tc>
      </w:tr>
      <w:tr w:rsidR="002679FF" w:rsidRPr="005C70AC" w14:paraId="0C493E8D" w14:textId="77777777" w:rsidTr="002679FF">
        <w:trPr>
          <w:trHeight w:val="312"/>
        </w:trPr>
        <w:tc>
          <w:tcPr>
            <w:tcW w:w="2263" w:type="dxa"/>
          </w:tcPr>
          <w:p w14:paraId="25E9565A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03A2815B" w14:textId="77777777" w:rsidR="002679FF" w:rsidRPr="005C70AC" w:rsidRDefault="002679FF" w:rsidP="002679FF">
            <w:r w:rsidRPr="005C70AC">
              <w:t>Hospitalizacije</w:t>
            </w:r>
          </w:p>
        </w:tc>
      </w:tr>
      <w:tr w:rsidR="002679FF" w:rsidRPr="005C70AC" w14:paraId="0E9B5316" w14:textId="77777777" w:rsidTr="002679FF">
        <w:trPr>
          <w:trHeight w:val="312"/>
        </w:trPr>
        <w:tc>
          <w:tcPr>
            <w:tcW w:w="2263" w:type="dxa"/>
          </w:tcPr>
          <w:p w14:paraId="70F16D6E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78FFF65D" w14:textId="77777777" w:rsidR="002679FF" w:rsidRPr="005C70AC" w:rsidRDefault="002679FF" w:rsidP="002679FF">
            <w:r w:rsidRPr="005C70AC">
              <w:t>Sanitetski prijevoz</w:t>
            </w:r>
          </w:p>
        </w:tc>
      </w:tr>
      <w:tr w:rsidR="002679FF" w:rsidRPr="005C70AC" w14:paraId="6636215E" w14:textId="77777777" w:rsidTr="002679FF">
        <w:trPr>
          <w:trHeight w:val="312"/>
        </w:trPr>
        <w:tc>
          <w:tcPr>
            <w:tcW w:w="2263" w:type="dxa"/>
          </w:tcPr>
          <w:p w14:paraId="77CF2BDC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61D291F4" w14:textId="77777777" w:rsidR="002679FF" w:rsidRPr="005C70AC" w:rsidRDefault="002679FF" w:rsidP="002679FF">
            <w:r w:rsidRPr="005C70AC">
              <w:t>Privatni recepti</w:t>
            </w:r>
          </w:p>
        </w:tc>
      </w:tr>
      <w:tr w:rsidR="002679FF" w:rsidRPr="005C70AC" w14:paraId="694E23C4" w14:textId="77777777" w:rsidTr="002679FF">
        <w:trPr>
          <w:trHeight w:val="312"/>
        </w:trPr>
        <w:tc>
          <w:tcPr>
            <w:tcW w:w="2263" w:type="dxa"/>
          </w:tcPr>
          <w:p w14:paraId="45AB0A49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4DB66504" w14:textId="77777777" w:rsidR="002679FF" w:rsidRPr="005C70AC" w:rsidRDefault="002679FF" w:rsidP="002679FF">
            <w:r w:rsidRPr="005C70AC">
              <w:t>Podrška</w:t>
            </w:r>
          </w:p>
        </w:tc>
      </w:tr>
      <w:tr w:rsidR="002679FF" w:rsidRPr="005C70AC" w14:paraId="47C957CC" w14:textId="77777777" w:rsidTr="002679FF">
        <w:trPr>
          <w:trHeight w:val="312"/>
        </w:trPr>
        <w:tc>
          <w:tcPr>
            <w:tcW w:w="2263" w:type="dxa"/>
          </w:tcPr>
          <w:p w14:paraId="75BF03D2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3C028587" w14:textId="77777777" w:rsidR="002679FF" w:rsidRPr="005C70AC" w:rsidRDefault="002679FF" w:rsidP="002679FF">
            <w:r w:rsidRPr="005C70AC">
              <w:t>Razmjena podataka</w:t>
            </w:r>
          </w:p>
        </w:tc>
      </w:tr>
      <w:tr w:rsidR="002679FF" w:rsidRPr="005C70AC" w14:paraId="39EFE2E5" w14:textId="77777777" w:rsidTr="002679FF">
        <w:trPr>
          <w:trHeight w:val="312"/>
        </w:trPr>
        <w:tc>
          <w:tcPr>
            <w:tcW w:w="2263" w:type="dxa"/>
          </w:tcPr>
          <w:p w14:paraId="1239F917" w14:textId="77777777" w:rsidR="002679FF" w:rsidRPr="005C70AC" w:rsidRDefault="002679FF" w:rsidP="002679FF">
            <w:pPr>
              <w:rPr>
                <w:b/>
                <w:bCs/>
              </w:rPr>
            </w:pPr>
            <w:r>
              <w:t>SKZZ</w:t>
            </w:r>
          </w:p>
        </w:tc>
        <w:tc>
          <w:tcPr>
            <w:tcW w:w="6804" w:type="dxa"/>
            <w:hideMark/>
          </w:tcPr>
          <w:p w14:paraId="5515A1E0" w14:textId="77777777" w:rsidR="002679FF" w:rsidRPr="005C70AC" w:rsidRDefault="002679FF" w:rsidP="002679FF">
            <w:pPr>
              <w:rPr>
                <w:b/>
                <w:bCs/>
              </w:rPr>
            </w:pPr>
            <w:r w:rsidRPr="005C70AC">
              <w:rPr>
                <w:b/>
                <w:bCs/>
              </w:rPr>
              <w:t>KALENDAR</w:t>
            </w:r>
          </w:p>
        </w:tc>
      </w:tr>
      <w:tr w:rsidR="002679FF" w:rsidRPr="005C70AC" w14:paraId="74727E46" w14:textId="77777777" w:rsidTr="002679FF">
        <w:trPr>
          <w:trHeight w:val="312"/>
        </w:trPr>
        <w:tc>
          <w:tcPr>
            <w:tcW w:w="2263" w:type="dxa"/>
          </w:tcPr>
          <w:p w14:paraId="42E040D6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30241CD2" w14:textId="77777777" w:rsidR="002679FF" w:rsidRPr="005C70AC" w:rsidRDefault="002679FF" w:rsidP="002679FF">
            <w:r w:rsidRPr="005C70AC">
              <w:t>Općenito</w:t>
            </w:r>
          </w:p>
        </w:tc>
      </w:tr>
      <w:tr w:rsidR="002679FF" w:rsidRPr="005C70AC" w14:paraId="16BF1AA7" w14:textId="77777777" w:rsidTr="002679FF">
        <w:trPr>
          <w:trHeight w:val="312"/>
        </w:trPr>
        <w:tc>
          <w:tcPr>
            <w:tcW w:w="2263" w:type="dxa"/>
          </w:tcPr>
          <w:p w14:paraId="67634966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6703C590" w14:textId="77777777" w:rsidR="002679FF" w:rsidRPr="005C70AC" w:rsidRDefault="002679FF" w:rsidP="002679FF">
            <w:r w:rsidRPr="005C70AC">
              <w:t>Pretraživanje</w:t>
            </w:r>
          </w:p>
        </w:tc>
      </w:tr>
      <w:tr w:rsidR="002679FF" w:rsidRPr="005C70AC" w14:paraId="5ACAA9C7" w14:textId="77777777" w:rsidTr="002679FF">
        <w:trPr>
          <w:trHeight w:val="312"/>
        </w:trPr>
        <w:tc>
          <w:tcPr>
            <w:tcW w:w="2263" w:type="dxa"/>
          </w:tcPr>
          <w:p w14:paraId="3C6E3D61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6C357B5E" w14:textId="77777777" w:rsidR="002679FF" w:rsidRPr="005C70AC" w:rsidRDefault="002679FF" w:rsidP="002679FF">
            <w:r w:rsidRPr="005C70AC">
              <w:t>Postavke kalendara</w:t>
            </w:r>
          </w:p>
        </w:tc>
      </w:tr>
      <w:tr w:rsidR="002679FF" w:rsidRPr="005C70AC" w14:paraId="181285A2" w14:textId="77777777" w:rsidTr="002679FF">
        <w:trPr>
          <w:trHeight w:val="312"/>
        </w:trPr>
        <w:tc>
          <w:tcPr>
            <w:tcW w:w="2263" w:type="dxa"/>
          </w:tcPr>
          <w:p w14:paraId="2BE00F09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4DAD9AA5" w14:textId="77777777" w:rsidR="002679FF" w:rsidRPr="005C70AC" w:rsidRDefault="002679FF" w:rsidP="002679FF">
            <w:r w:rsidRPr="005C70AC">
              <w:t>Rezervacija termina</w:t>
            </w:r>
          </w:p>
        </w:tc>
      </w:tr>
      <w:tr w:rsidR="002679FF" w:rsidRPr="005C70AC" w14:paraId="644D7819" w14:textId="77777777" w:rsidTr="002679FF">
        <w:trPr>
          <w:trHeight w:val="312"/>
        </w:trPr>
        <w:tc>
          <w:tcPr>
            <w:tcW w:w="2263" w:type="dxa"/>
          </w:tcPr>
          <w:p w14:paraId="199D5B97" w14:textId="77777777" w:rsidR="002679FF" w:rsidRPr="005C70AC" w:rsidRDefault="002679FF" w:rsidP="002679FF">
            <w:pPr>
              <w:rPr>
                <w:b/>
                <w:bCs/>
              </w:rPr>
            </w:pPr>
            <w:r>
              <w:t>SKZZ</w:t>
            </w:r>
          </w:p>
        </w:tc>
        <w:tc>
          <w:tcPr>
            <w:tcW w:w="6804" w:type="dxa"/>
            <w:hideMark/>
          </w:tcPr>
          <w:p w14:paraId="44CF6B20" w14:textId="77777777" w:rsidR="002679FF" w:rsidRPr="005C70AC" w:rsidRDefault="002679FF" w:rsidP="002679FF">
            <w:pPr>
              <w:rPr>
                <w:b/>
                <w:bCs/>
              </w:rPr>
            </w:pPr>
            <w:r w:rsidRPr="005C70AC">
              <w:rPr>
                <w:b/>
                <w:bCs/>
              </w:rPr>
              <w:t>ČEKAONICA</w:t>
            </w:r>
          </w:p>
        </w:tc>
      </w:tr>
      <w:tr w:rsidR="002679FF" w:rsidRPr="005C70AC" w14:paraId="7D131877" w14:textId="77777777" w:rsidTr="002679FF">
        <w:trPr>
          <w:trHeight w:val="312"/>
        </w:trPr>
        <w:tc>
          <w:tcPr>
            <w:tcW w:w="2263" w:type="dxa"/>
          </w:tcPr>
          <w:p w14:paraId="0B05503F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65E42959" w14:textId="77777777" w:rsidR="002679FF" w:rsidRPr="005C70AC" w:rsidRDefault="002679FF" w:rsidP="002679FF">
            <w:r w:rsidRPr="005C70AC">
              <w:t>Općenito</w:t>
            </w:r>
          </w:p>
        </w:tc>
      </w:tr>
      <w:tr w:rsidR="002679FF" w:rsidRPr="005C70AC" w14:paraId="447E8E1F" w14:textId="77777777" w:rsidTr="002679FF">
        <w:trPr>
          <w:trHeight w:val="312"/>
        </w:trPr>
        <w:tc>
          <w:tcPr>
            <w:tcW w:w="2263" w:type="dxa"/>
          </w:tcPr>
          <w:p w14:paraId="609E84F7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3C5FDBC3" w14:textId="77777777" w:rsidR="002679FF" w:rsidRPr="005C70AC" w:rsidRDefault="002679FF" w:rsidP="002679FF">
            <w:r w:rsidRPr="005C70AC">
              <w:t>Unos pacijenta u obradu</w:t>
            </w:r>
          </w:p>
        </w:tc>
      </w:tr>
      <w:tr w:rsidR="002679FF" w:rsidRPr="005C70AC" w14:paraId="28928F14" w14:textId="77777777" w:rsidTr="002679FF">
        <w:trPr>
          <w:trHeight w:val="312"/>
        </w:trPr>
        <w:tc>
          <w:tcPr>
            <w:tcW w:w="2263" w:type="dxa"/>
          </w:tcPr>
          <w:p w14:paraId="461F23A3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33A6FF07" w14:textId="77777777" w:rsidR="002679FF" w:rsidRPr="005C70AC" w:rsidRDefault="002679FF" w:rsidP="002679FF">
            <w:r w:rsidRPr="005C70AC">
              <w:t>Vrste prijema</w:t>
            </w:r>
          </w:p>
        </w:tc>
      </w:tr>
      <w:tr w:rsidR="002679FF" w:rsidRPr="005C70AC" w14:paraId="6ACC49EC" w14:textId="77777777" w:rsidTr="002679FF">
        <w:trPr>
          <w:trHeight w:val="312"/>
        </w:trPr>
        <w:tc>
          <w:tcPr>
            <w:tcW w:w="2263" w:type="dxa"/>
          </w:tcPr>
          <w:p w14:paraId="1987BC73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07553483" w14:textId="77777777" w:rsidR="002679FF" w:rsidRPr="005C70AC" w:rsidRDefault="002679FF" w:rsidP="002679FF">
            <w:r w:rsidRPr="005C70AC">
              <w:t>Pretraživanje čekaonice</w:t>
            </w:r>
          </w:p>
        </w:tc>
      </w:tr>
      <w:tr w:rsidR="002679FF" w:rsidRPr="005C70AC" w14:paraId="33D7FE6D" w14:textId="77777777" w:rsidTr="002679FF">
        <w:trPr>
          <w:trHeight w:val="312"/>
        </w:trPr>
        <w:tc>
          <w:tcPr>
            <w:tcW w:w="2263" w:type="dxa"/>
          </w:tcPr>
          <w:p w14:paraId="3A3CD5C0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4AE0F9B2" w14:textId="77777777" w:rsidR="002679FF" w:rsidRPr="005C70AC" w:rsidRDefault="002679FF" w:rsidP="002679FF">
            <w:r w:rsidRPr="005C70AC">
              <w:t>Radnje iz čekaonice na zapisu pacijenta</w:t>
            </w:r>
          </w:p>
        </w:tc>
      </w:tr>
      <w:tr w:rsidR="002679FF" w:rsidRPr="005C70AC" w14:paraId="6DD52507" w14:textId="77777777" w:rsidTr="002679FF">
        <w:trPr>
          <w:trHeight w:val="312"/>
        </w:trPr>
        <w:tc>
          <w:tcPr>
            <w:tcW w:w="2263" w:type="dxa"/>
          </w:tcPr>
          <w:p w14:paraId="0048707F" w14:textId="77777777" w:rsidR="002679FF" w:rsidRPr="005C70AC" w:rsidRDefault="002679FF" w:rsidP="002679FF">
            <w:pPr>
              <w:rPr>
                <w:b/>
                <w:bCs/>
              </w:rPr>
            </w:pPr>
            <w:r>
              <w:t>SKZZ</w:t>
            </w:r>
          </w:p>
        </w:tc>
        <w:tc>
          <w:tcPr>
            <w:tcW w:w="6804" w:type="dxa"/>
            <w:hideMark/>
          </w:tcPr>
          <w:p w14:paraId="761063E4" w14:textId="77777777" w:rsidR="002679FF" w:rsidRPr="005C70AC" w:rsidRDefault="002679FF" w:rsidP="002679FF">
            <w:pPr>
              <w:rPr>
                <w:b/>
                <w:bCs/>
              </w:rPr>
            </w:pPr>
            <w:r w:rsidRPr="005C70AC">
              <w:rPr>
                <w:b/>
                <w:bCs/>
              </w:rPr>
              <w:t>OBRADA PACIJENTA - POLIKLINIKA</w:t>
            </w:r>
          </w:p>
        </w:tc>
      </w:tr>
      <w:tr w:rsidR="002679FF" w:rsidRPr="005C70AC" w14:paraId="118A62A4" w14:textId="77777777" w:rsidTr="002679FF">
        <w:trPr>
          <w:trHeight w:val="312"/>
        </w:trPr>
        <w:tc>
          <w:tcPr>
            <w:tcW w:w="2263" w:type="dxa"/>
          </w:tcPr>
          <w:p w14:paraId="24FA67DE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356F7FE6" w14:textId="77777777" w:rsidR="002679FF" w:rsidRPr="005C70AC" w:rsidRDefault="002679FF" w:rsidP="002679FF">
            <w:r w:rsidRPr="005C70AC">
              <w:t>Povijest bolesti</w:t>
            </w:r>
          </w:p>
        </w:tc>
      </w:tr>
      <w:tr w:rsidR="002679FF" w:rsidRPr="005C70AC" w14:paraId="76692984" w14:textId="77777777" w:rsidTr="002679FF">
        <w:trPr>
          <w:trHeight w:val="312"/>
        </w:trPr>
        <w:tc>
          <w:tcPr>
            <w:tcW w:w="2263" w:type="dxa"/>
          </w:tcPr>
          <w:p w14:paraId="04F6D704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0CA37917" w14:textId="77777777" w:rsidR="002679FF" w:rsidRPr="005C70AC" w:rsidRDefault="002679FF" w:rsidP="002679FF">
            <w:r w:rsidRPr="005C70AC">
              <w:t>Opći podaci</w:t>
            </w:r>
          </w:p>
        </w:tc>
      </w:tr>
      <w:tr w:rsidR="002679FF" w:rsidRPr="005C70AC" w14:paraId="6333513E" w14:textId="77777777" w:rsidTr="002679FF">
        <w:trPr>
          <w:trHeight w:val="312"/>
        </w:trPr>
        <w:tc>
          <w:tcPr>
            <w:tcW w:w="2263" w:type="dxa"/>
          </w:tcPr>
          <w:p w14:paraId="3B6A95B4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02FDF1D6" w14:textId="77777777" w:rsidR="002679FF" w:rsidRPr="005C70AC" w:rsidRDefault="002679FF" w:rsidP="002679FF">
            <w:r w:rsidRPr="005C70AC">
              <w:t>Nalazi</w:t>
            </w:r>
          </w:p>
        </w:tc>
      </w:tr>
      <w:tr w:rsidR="002679FF" w:rsidRPr="005C70AC" w14:paraId="1B23FC5C" w14:textId="77777777" w:rsidTr="002679FF">
        <w:trPr>
          <w:trHeight w:val="312"/>
        </w:trPr>
        <w:tc>
          <w:tcPr>
            <w:tcW w:w="2263" w:type="dxa"/>
          </w:tcPr>
          <w:p w14:paraId="42C0A1B3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73082944" w14:textId="77777777" w:rsidR="002679FF" w:rsidRPr="005C70AC" w:rsidRDefault="002679FF" w:rsidP="002679FF">
            <w:r w:rsidRPr="005C70AC">
              <w:t>Operacija</w:t>
            </w:r>
          </w:p>
        </w:tc>
      </w:tr>
      <w:tr w:rsidR="002679FF" w:rsidRPr="005C70AC" w14:paraId="751CE7C4" w14:textId="77777777" w:rsidTr="002679FF">
        <w:trPr>
          <w:trHeight w:val="312"/>
        </w:trPr>
        <w:tc>
          <w:tcPr>
            <w:tcW w:w="2263" w:type="dxa"/>
          </w:tcPr>
          <w:p w14:paraId="4E950334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45A8BB0E" w14:textId="77777777" w:rsidR="002679FF" w:rsidRPr="005C70AC" w:rsidRDefault="002679FF" w:rsidP="002679FF">
            <w:r w:rsidRPr="005C70AC">
              <w:t>Otpusno pismo</w:t>
            </w:r>
          </w:p>
        </w:tc>
      </w:tr>
      <w:tr w:rsidR="002679FF" w:rsidRPr="005C70AC" w14:paraId="03D63D20" w14:textId="77777777" w:rsidTr="002679FF">
        <w:trPr>
          <w:trHeight w:val="312"/>
        </w:trPr>
        <w:tc>
          <w:tcPr>
            <w:tcW w:w="2263" w:type="dxa"/>
          </w:tcPr>
          <w:p w14:paraId="70F448AE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66952C6D" w14:textId="77777777" w:rsidR="002679FF" w:rsidRPr="005C70AC" w:rsidRDefault="002679FF" w:rsidP="002679FF">
            <w:r w:rsidRPr="005C70AC">
              <w:t>Mjerenja</w:t>
            </w:r>
          </w:p>
        </w:tc>
      </w:tr>
      <w:tr w:rsidR="002679FF" w:rsidRPr="005C70AC" w14:paraId="52F584A4" w14:textId="77777777" w:rsidTr="002679FF">
        <w:trPr>
          <w:trHeight w:val="312"/>
        </w:trPr>
        <w:tc>
          <w:tcPr>
            <w:tcW w:w="2263" w:type="dxa"/>
          </w:tcPr>
          <w:p w14:paraId="4CF39AD7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3887F602" w14:textId="77777777" w:rsidR="002679FF" w:rsidRPr="005C70AC" w:rsidRDefault="002679FF" w:rsidP="002679FF">
            <w:r w:rsidRPr="005C70AC">
              <w:t>Razlog dolaska</w:t>
            </w:r>
          </w:p>
        </w:tc>
      </w:tr>
      <w:tr w:rsidR="002679FF" w:rsidRPr="005C70AC" w14:paraId="57596AA2" w14:textId="77777777" w:rsidTr="002679FF">
        <w:trPr>
          <w:trHeight w:val="312"/>
        </w:trPr>
        <w:tc>
          <w:tcPr>
            <w:tcW w:w="2263" w:type="dxa"/>
          </w:tcPr>
          <w:p w14:paraId="2FEE6038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66EE199C" w14:textId="77777777" w:rsidR="002679FF" w:rsidRPr="005C70AC" w:rsidRDefault="002679FF" w:rsidP="002679FF">
            <w:r w:rsidRPr="005C70AC">
              <w:t>Dijagnoze</w:t>
            </w:r>
          </w:p>
        </w:tc>
      </w:tr>
      <w:tr w:rsidR="002679FF" w:rsidRPr="005C70AC" w14:paraId="27EC8A90" w14:textId="77777777" w:rsidTr="002679FF">
        <w:trPr>
          <w:trHeight w:val="312"/>
        </w:trPr>
        <w:tc>
          <w:tcPr>
            <w:tcW w:w="2263" w:type="dxa"/>
          </w:tcPr>
          <w:p w14:paraId="1C5CB773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2BF66E27" w14:textId="77777777" w:rsidR="002679FF" w:rsidRPr="005C70AC" w:rsidRDefault="002679FF" w:rsidP="002679FF">
            <w:r w:rsidRPr="005C70AC">
              <w:t>Uputnice</w:t>
            </w:r>
          </w:p>
        </w:tc>
      </w:tr>
      <w:tr w:rsidR="002679FF" w:rsidRPr="005C70AC" w14:paraId="028CF3F5" w14:textId="77777777" w:rsidTr="002679FF">
        <w:trPr>
          <w:trHeight w:val="312"/>
        </w:trPr>
        <w:tc>
          <w:tcPr>
            <w:tcW w:w="2263" w:type="dxa"/>
          </w:tcPr>
          <w:p w14:paraId="388C7939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0013616B" w14:textId="77777777" w:rsidR="002679FF" w:rsidRPr="005C70AC" w:rsidRDefault="002679FF" w:rsidP="002679FF">
            <w:r w:rsidRPr="005C70AC">
              <w:t>HZZO uputnice</w:t>
            </w:r>
          </w:p>
        </w:tc>
      </w:tr>
      <w:tr w:rsidR="002679FF" w:rsidRPr="005C70AC" w14:paraId="4AABF44D" w14:textId="77777777" w:rsidTr="002679FF">
        <w:trPr>
          <w:trHeight w:val="312"/>
        </w:trPr>
        <w:tc>
          <w:tcPr>
            <w:tcW w:w="2263" w:type="dxa"/>
          </w:tcPr>
          <w:p w14:paraId="7477A650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2D344E48" w14:textId="77777777" w:rsidR="002679FF" w:rsidRPr="005C70AC" w:rsidRDefault="002679FF" w:rsidP="002679FF">
            <w:r w:rsidRPr="005C70AC">
              <w:t>Interne uputnice</w:t>
            </w:r>
          </w:p>
        </w:tc>
      </w:tr>
      <w:tr w:rsidR="002679FF" w:rsidRPr="005C70AC" w14:paraId="2D5D862C" w14:textId="77777777" w:rsidTr="002679FF">
        <w:trPr>
          <w:trHeight w:val="312"/>
        </w:trPr>
        <w:tc>
          <w:tcPr>
            <w:tcW w:w="2263" w:type="dxa"/>
          </w:tcPr>
          <w:p w14:paraId="41C80723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31C6A966" w14:textId="77777777" w:rsidR="002679FF" w:rsidRPr="005C70AC" w:rsidRDefault="002679FF" w:rsidP="002679FF">
            <w:r w:rsidRPr="005C70AC">
              <w:t>Pomagala</w:t>
            </w:r>
          </w:p>
        </w:tc>
      </w:tr>
      <w:tr w:rsidR="002679FF" w:rsidRPr="005C70AC" w14:paraId="3D0F968F" w14:textId="77777777" w:rsidTr="002679FF">
        <w:trPr>
          <w:trHeight w:val="312"/>
        </w:trPr>
        <w:tc>
          <w:tcPr>
            <w:tcW w:w="2263" w:type="dxa"/>
          </w:tcPr>
          <w:p w14:paraId="77F110D6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761FCD30" w14:textId="77777777" w:rsidR="002679FF" w:rsidRPr="005C70AC" w:rsidRDefault="002679FF" w:rsidP="002679FF">
            <w:r w:rsidRPr="005C70AC">
              <w:t>Protetika</w:t>
            </w:r>
          </w:p>
        </w:tc>
      </w:tr>
      <w:tr w:rsidR="002679FF" w:rsidRPr="005C70AC" w14:paraId="145A245B" w14:textId="77777777" w:rsidTr="002679FF">
        <w:trPr>
          <w:trHeight w:val="312"/>
        </w:trPr>
        <w:tc>
          <w:tcPr>
            <w:tcW w:w="2263" w:type="dxa"/>
          </w:tcPr>
          <w:p w14:paraId="1A0FC9FD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6AC4A0CF" w14:textId="77777777" w:rsidR="002679FF" w:rsidRPr="005C70AC" w:rsidRDefault="002679FF" w:rsidP="002679FF">
            <w:r w:rsidRPr="005C70AC">
              <w:t>Uvjerenja</w:t>
            </w:r>
          </w:p>
        </w:tc>
      </w:tr>
      <w:tr w:rsidR="002679FF" w:rsidRPr="005C70AC" w14:paraId="112775AB" w14:textId="77777777" w:rsidTr="002679FF">
        <w:trPr>
          <w:trHeight w:val="312"/>
        </w:trPr>
        <w:tc>
          <w:tcPr>
            <w:tcW w:w="2263" w:type="dxa"/>
          </w:tcPr>
          <w:p w14:paraId="613173F9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413B0B26" w14:textId="77777777" w:rsidR="002679FF" w:rsidRPr="005C70AC" w:rsidRDefault="002679FF" w:rsidP="002679FF">
            <w:r w:rsidRPr="005C70AC">
              <w:t>Obavijesti liječniku</w:t>
            </w:r>
          </w:p>
        </w:tc>
      </w:tr>
      <w:tr w:rsidR="002679FF" w:rsidRPr="005C70AC" w14:paraId="76CB200C" w14:textId="77777777" w:rsidTr="002679FF">
        <w:trPr>
          <w:trHeight w:val="312"/>
        </w:trPr>
        <w:tc>
          <w:tcPr>
            <w:tcW w:w="2263" w:type="dxa"/>
          </w:tcPr>
          <w:p w14:paraId="31D9D1D3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0C53680B" w14:textId="77777777" w:rsidR="002679FF" w:rsidRPr="005C70AC" w:rsidRDefault="002679FF" w:rsidP="002679FF">
            <w:r w:rsidRPr="005C70AC">
              <w:t>Ostali dokumenti</w:t>
            </w:r>
          </w:p>
        </w:tc>
      </w:tr>
      <w:tr w:rsidR="002679FF" w:rsidRPr="005C70AC" w14:paraId="5E5F56FB" w14:textId="77777777" w:rsidTr="002679FF">
        <w:trPr>
          <w:trHeight w:val="312"/>
        </w:trPr>
        <w:tc>
          <w:tcPr>
            <w:tcW w:w="2263" w:type="dxa"/>
          </w:tcPr>
          <w:p w14:paraId="69995315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3A154E08" w14:textId="77777777" w:rsidR="002679FF" w:rsidRPr="005C70AC" w:rsidRDefault="002679FF" w:rsidP="002679FF">
            <w:r w:rsidRPr="005C70AC">
              <w:t>Prijava zarazne bolesti</w:t>
            </w:r>
          </w:p>
        </w:tc>
      </w:tr>
      <w:tr w:rsidR="002679FF" w:rsidRPr="005C70AC" w14:paraId="04CF3180" w14:textId="77777777" w:rsidTr="002679FF">
        <w:trPr>
          <w:trHeight w:val="312"/>
        </w:trPr>
        <w:tc>
          <w:tcPr>
            <w:tcW w:w="2263" w:type="dxa"/>
          </w:tcPr>
          <w:p w14:paraId="0A98BF5E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20F22702" w14:textId="77777777" w:rsidR="002679FF" w:rsidRPr="005C70AC" w:rsidRDefault="002679FF" w:rsidP="002679FF">
            <w:r w:rsidRPr="005C70AC">
              <w:t>Postupci</w:t>
            </w:r>
          </w:p>
        </w:tc>
      </w:tr>
      <w:tr w:rsidR="002679FF" w:rsidRPr="005C70AC" w14:paraId="68E004A5" w14:textId="77777777" w:rsidTr="002679FF">
        <w:trPr>
          <w:trHeight w:val="312"/>
        </w:trPr>
        <w:tc>
          <w:tcPr>
            <w:tcW w:w="2263" w:type="dxa"/>
          </w:tcPr>
          <w:p w14:paraId="1BAAB0B4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7E499B84" w14:textId="77777777" w:rsidR="002679FF" w:rsidRPr="005C70AC" w:rsidRDefault="002679FF" w:rsidP="002679FF">
            <w:r w:rsidRPr="005C70AC">
              <w:t>Fakturiranje</w:t>
            </w:r>
          </w:p>
        </w:tc>
      </w:tr>
      <w:tr w:rsidR="002679FF" w:rsidRPr="005C70AC" w14:paraId="3BFB8D73" w14:textId="77777777" w:rsidTr="002679FF">
        <w:trPr>
          <w:trHeight w:val="312"/>
        </w:trPr>
        <w:tc>
          <w:tcPr>
            <w:tcW w:w="2263" w:type="dxa"/>
          </w:tcPr>
          <w:p w14:paraId="751F2B25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47C71849" w14:textId="77777777" w:rsidR="002679FF" w:rsidRPr="005C70AC" w:rsidRDefault="002679FF" w:rsidP="002679FF">
            <w:r w:rsidRPr="005C70AC">
              <w:t>Isplanirane stavke</w:t>
            </w:r>
          </w:p>
        </w:tc>
      </w:tr>
      <w:tr w:rsidR="002679FF" w:rsidRPr="005C70AC" w14:paraId="29E10568" w14:textId="77777777" w:rsidTr="002679FF">
        <w:trPr>
          <w:trHeight w:val="312"/>
        </w:trPr>
        <w:tc>
          <w:tcPr>
            <w:tcW w:w="2263" w:type="dxa"/>
          </w:tcPr>
          <w:p w14:paraId="3C6E41F4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6CE50AED" w14:textId="77777777" w:rsidR="002679FF" w:rsidRPr="005C70AC" w:rsidRDefault="002679FF" w:rsidP="002679FF">
            <w:r w:rsidRPr="005C70AC">
              <w:t>Izrađeni računi</w:t>
            </w:r>
          </w:p>
        </w:tc>
      </w:tr>
      <w:tr w:rsidR="002679FF" w:rsidRPr="005C70AC" w14:paraId="13189A18" w14:textId="77777777" w:rsidTr="002679FF">
        <w:trPr>
          <w:trHeight w:val="312"/>
        </w:trPr>
        <w:tc>
          <w:tcPr>
            <w:tcW w:w="2263" w:type="dxa"/>
          </w:tcPr>
          <w:p w14:paraId="3899426B" w14:textId="77777777" w:rsidR="002679FF" w:rsidRPr="005C70AC" w:rsidRDefault="002679FF" w:rsidP="002679FF">
            <w:pPr>
              <w:rPr>
                <w:b/>
                <w:bCs/>
              </w:rPr>
            </w:pPr>
            <w:r>
              <w:t>SKZZ</w:t>
            </w:r>
          </w:p>
        </w:tc>
        <w:tc>
          <w:tcPr>
            <w:tcW w:w="6804" w:type="dxa"/>
            <w:hideMark/>
          </w:tcPr>
          <w:p w14:paraId="6A95E254" w14:textId="77777777" w:rsidR="002679FF" w:rsidRPr="005C70AC" w:rsidRDefault="002679FF" w:rsidP="002679FF">
            <w:pPr>
              <w:rPr>
                <w:b/>
                <w:bCs/>
              </w:rPr>
            </w:pPr>
            <w:r w:rsidRPr="005C70AC">
              <w:rPr>
                <w:b/>
                <w:bCs/>
              </w:rPr>
              <w:t>TERAPIJA</w:t>
            </w:r>
          </w:p>
        </w:tc>
      </w:tr>
      <w:tr w:rsidR="002679FF" w:rsidRPr="005C70AC" w14:paraId="6359D1F5" w14:textId="77777777" w:rsidTr="002679FF">
        <w:trPr>
          <w:trHeight w:val="312"/>
        </w:trPr>
        <w:tc>
          <w:tcPr>
            <w:tcW w:w="2263" w:type="dxa"/>
          </w:tcPr>
          <w:p w14:paraId="31DC3B93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68E63A5C" w14:textId="77777777" w:rsidR="002679FF" w:rsidRPr="005C70AC" w:rsidRDefault="002679FF" w:rsidP="002679FF">
            <w:r w:rsidRPr="005C70AC">
              <w:t>Planiranje nove terapije za pacijenta</w:t>
            </w:r>
          </w:p>
        </w:tc>
      </w:tr>
      <w:tr w:rsidR="002679FF" w:rsidRPr="005C70AC" w14:paraId="55EF1B91" w14:textId="77777777" w:rsidTr="002679FF">
        <w:trPr>
          <w:trHeight w:val="312"/>
        </w:trPr>
        <w:tc>
          <w:tcPr>
            <w:tcW w:w="2263" w:type="dxa"/>
          </w:tcPr>
          <w:p w14:paraId="07D88B7C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196BC19B" w14:textId="77777777" w:rsidR="002679FF" w:rsidRPr="005C70AC" w:rsidRDefault="002679FF" w:rsidP="002679FF">
            <w:r w:rsidRPr="005C70AC">
              <w:t>Filter i prikaz liste terapija</w:t>
            </w:r>
          </w:p>
        </w:tc>
      </w:tr>
      <w:tr w:rsidR="002679FF" w:rsidRPr="005C70AC" w14:paraId="76B6A6F1" w14:textId="77777777" w:rsidTr="002679FF">
        <w:trPr>
          <w:trHeight w:val="312"/>
        </w:trPr>
        <w:tc>
          <w:tcPr>
            <w:tcW w:w="2263" w:type="dxa"/>
          </w:tcPr>
          <w:p w14:paraId="510175B9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400E1133" w14:textId="77777777" w:rsidR="002679FF" w:rsidRPr="005C70AC" w:rsidRDefault="002679FF" w:rsidP="002679FF">
            <w:r w:rsidRPr="005C70AC">
              <w:t>Razlistavanje terapije</w:t>
            </w:r>
          </w:p>
        </w:tc>
      </w:tr>
      <w:tr w:rsidR="002679FF" w:rsidRPr="005C70AC" w14:paraId="41866858" w14:textId="77777777" w:rsidTr="002679FF">
        <w:trPr>
          <w:trHeight w:val="312"/>
        </w:trPr>
        <w:tc>
          <w:tcPr>
            <w:tcW w:w="2263" w:type="dxa"/>
          </w:tcPr>
          <w:p w14:paraId="582F6E73" w14:textId="77777777" w:rsidR="002679FF" w:rsidRPr="005C70AC" w:rsidRDefault="002679FF" w:rsidP="002679FF">
            <w:r>
              <w:lastRenderedPageBreak/>
              <w:t>SKZZ</w:t>
            </w:r>
          </w:p>
        </w:tc>
        <w:tc>
          <w:tcPr>
            <w:tcW w:w="6804" w:type="dxa"/>
            <w:hideMark/>
          </w:tcPr>
          <w:p w14:paraId="2EAD1835" w14:textId="77777777" w:rsidR="002679FF" w:rsidRPr="005C70AC" w:rsidRDefault="002679FF" w:rsidP="002679FF">
            <w:r w:rsidRPr="005C70AC">
              <w:t>Računi</w:t>
            </w:r>
          </w:p>
        </w:tc>
      </w:tr>
      <w:tr w:rsidR="002679FF" w:rsidRPr="005C70AC" w14:paraId="4794B2AE" w14:textId="77777777" w:rsidTr="002679FF">
        <w:trPr>
          <w:trHeight w:val="312"/>
        </w:trPr>
        <w:tc>
          <w:tcPr>
            <w:tcW w:w="2263" w:type="dxa"/>
          </w:tcPr>
          <w:p w14:paraId="5C5DCF8F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15F087C1" w14:textId="77777777" w:rsidR="002679FF" w:rsidRPr="005C70AC" w:rsidRDefault="002679FF" w:rsidP="002679FF">
            <w:r w:rsidRPr="005C70AC">
              <w:t>Izvještajni dio</w:t>
            </w:r>
          </w:p>
        </w:tc>
      </w:tr>
      <w:tr w:rsidR="002679FF" w:rsidRPr="005C70AC" w14:paraId="74015E72" w14:textId="77777777" w:rsidTr="002679FF">
        <w:trPr>
          <w:trHeight w:val="312"/>
        </w:trPr>
        <w:tc>
          <w:tcPr>
            <w:tcW w:w="2263" w:type="dxa"/>
          </w:tcPr>
          <w:p w14:paraId="2E97A690" w14:textId="77777777" w:rsidR="002679FF" w:rsidRPr="005C70AC" w:rsidRDefault="002679FF" w:rsidP="002679FF">
            <w:pPr>
              <w:rPr>
                <w:b/>
                <w:bCs/>
              </w:rPr>
            </w:pPr>
            <w:r>
              <w:t>SKZZ</w:t>
            </w:r>
          </w:p>
        </w:tc>
        <w:tc>
          <w:tcPr>
            <w:tcW w:w="6804" w:type="dxa"/>
            <w:hideMark/>
          </w:tcPr>
          <w:p w14:paraId="0ADDA4A1" w14:textId="77777777" w:rsidR="002679FF" w:rsidRPr="005C70AC" w:rsidRDefault="002679FF" w:rsidP="002679FF">
            <w:pPr>
              <w:rPr>
                <w:b/>
                <w:bCs/>
              </w:rPr>
            </w:pPr>
            <w:r w:rsidRPr="005C70AC">
              <w:rPr>
                <w:b/>
                <w:bCs/>
              </w:rPr>
              <w:t>SPECIFIČNE DJELATNOSTI</w:t>
            </w:r>
          </w:p>
        </w:tc>
      </w:tr>
      <w:tr w:rsidR="002679FF" w:rsidRPr="005C70AC" w14:paraId="5529519E" w14:textId="77777777" w:rsidTr="002679FF">
        <w:trPr>
          <w:trHeight w:val="312"/>
        </w:trPr>
        <w:tc>
          <w:tcPr>
            <w:tcW w:w="2263" w:type="dxa"/>
          </w:tcPr>
          <w:p w14:paraId="739130D3" w14:textId="77777777" w:rsidR="002679FF" w:rsidRPr="005C70AC" w:rsidRDefault="002679FF" w:rsidP="002679FF">
            <w:pPr>
              <w:rPr>
                <w:b/>
                <w:bCs/>
              </w:rPr>
            </w:pPr>
            <w:r>
              <w:t>SKZZ</w:t>
            </w:r>
          </w:p>
        </w:tc>
        <w:tc>
          <w:tcPr>
            <w:tcW w:w="6804" w:type="dxa"/>
            <w:hideMark/>
          </w:tcPr>
          <w:p w14:paraId="240B00C5" w14:textId="77777777" w:rsidR="002679FF" w:rsidRPr="005C70AC" w:rsidRDefault="002679FF" w:rsidP="002679FF">
            <w:pPr>
              <w:rPr>
                <w:b/>
                <w:bCs/>
              </w:rPr>
            </w:pPr>
            <w:r w:rsidRPr="005C70AC">
              <w:rPr>
                <w:b/>
                <w:bCs/>
              </w:rPr>
              <w:t>TIPSKI NALAZI</w:t>
            </w:r>
          </w:p>
        </w:tc>
      </w:tr>
      <w:tr w:rsidR="002679FF" w:rsidRPr="005C70AC" w14:paraId="7663B352" w14:textId="77777777" w:rsidTr="002679FF">
        <w:trPr>
          <w:trHeight w:val="312"/>
        </w:trPr>
        <w:tc>
          <w:tcPr>
            <w:tcW w:w="2263" w:type="dxa"/>
          </w:tcPr>
          <w:p w14:paraId="2D2D0240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32BC21A6" w14:textId="77777777" w:rsidR="002679FF" w:rsidRPr="005C70AC" w:rsidRDefault="002679FF" w:rsidP="002679FF">
            <w:r w:rsidRPr="005C70AC">
              <w:t>NALAZ</w:t>
            </w:r>
          </w:p>
        </w:tc>
      </w:tr>
      <w:tr w:rsidR="002679FF" w:rsidRPr="005C70AC" w14:paraId="14829CDB" w14:textId="77777777" w:rsidTr="002679FF">
        <w:trPr>
          <w:trHeight w:val="312"/>
        </w:trPr>
        <w:tc>
          <w:tcPr>
            <w:tcW w:w="2263" w:type="dxa"/>
          </w:tcPr>
          <w:p w14:paraId="69E33EB5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4DE99193" w14:textId="77777777" w:rsidR="002679FF" w:rsidRPr="005C70AC" w:rsidRDefault="002679FF" w:rsidP="002679FF">
            <w:r w:rsidRPr="005C70AC">
              <w:t>TERAPISJKI NALAZ</w:t>
            </w:r>
          </w:p>
        </w:tc>
      </w:tr>
      <w:tr w:rsidR="002679FF" w:rsidRPr="005C70AC" w14:paraId="64158A59" w14:textId="77777777" w:rsidTr="002679FF">
        <w:trPr>
          <w:trHeight w:val="312"/>
        </w:trPr>
        <w:tc>
          <w:tcPr>
            <w:tcW w:w="2263" w:type="dxa"/>
          </w:tcPr>
          <w:p w14:paraId="71C838F9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293EAA3C" w14:textId="77777777" w:rsidR="002679FF" w:rsidRPr="005C70AC" w:rsidRDefault="002679FF" w:rsidP="002679FF">
            <w:r w:rsidRPr="005C70AC">
              <w:t>SLIKOVNI NALAZ</w:t>
            </w:r>
          </w:p>
        </w:tc>
      </w:tr>
      <w:tr w:rsidR="002679FF" w:rsidRPr="005C70AC" w14:paraId="4F29AA6B" w14:textId="77777777" w:rsidTr="002679FF">
        <w:trPr>
          <w:trHeight w:val="312"/>
        </w:trPr>
        <w:tc>
          <w:tcPr>
            <w:tcW w:w="2263" w:type="dxa"/>
          </w:tcPr>
          <w:p w14:paraId="29696E45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4CB82329" w14:textId="77777777" w:rsidR="002679FF" w:rsidRPr="005C70AC" w:rsidRDefault="002679FF" w:rsidP="002679FF">
            <w:r w:rsidRPr="005C70AC">
              <w:t>CITOLOŠKI NALAZ</w:t>
            </w:r>
          </w:p>
        </w:tc>
      </w:tr>
      <w:tr w:rsidR="002679FF" w:rsidRPr="005C70AC" w14:paraId="1FE959A8" w14:textId="77777777" w:rsidTr="002679FF">
        <w:trPr>
          <w:trHeight w:val="312"/>
        </w:trPr>
        <w:tc>
          <w:tcPr>
            <w:tcW w:w="2263" w:type="dxa"/>
          </w:tcPr>
          <w:p w14:paraId="0C7BB280" w14:textId="77777777" w:rsidR="002679FF" w:rsidRPr="005C70AC" w:rsidRDefault="002679FF" w:rsidP="002679FF">
            <w:pPr>
              <w:rPr>
                <w:b/>
                <w:bCs/>
              </w:rPr>
            </w:pPr>
            <w:r>
              <w:t>SKZZ</w:t>
            </w:r>
          </w:p>
        </w:tc>
        <w:tc>
          <w:tcPr>
            <w:tcW w:w="6804" w:type="dxa"/>
            <w:hideMark/>
          </w:tcPr>
          <w:p w14:paraId="007B93FF" w14:textId="77777777" w:rsidR="002679FF" w:rsidRPr="005C70AC" w:rsidRDefault="002679FF" w:rsidP="002679FF">
            <w:pPr>
              <w:rPr>
                <w:b/>
                <w:bCs/>
              </w:rPr>
            </w:pPr>
            <w:r w:rsidRPr="005C70AC">
              <w:rPr>
                <w:b/>
                <w:bCs/>
              </w:rPr>
              <w:t>GRUPA MODULA ZA STACIONAR</w:t>
            </w:r>
          </w:p>
        </w:tc>
      </w:tr>
      <w:tr w:rsidR="002679FF" w:rsidRPr="005C70AC" w14:paraId="6DB66C77" w14:textId="77777777" w:rsidTr="002679FF">
        <w:trPr>
          <w:trHeight w:val="312"/>
        </w:trPr>
        <w:tc>
          <w:tcPr>
            <w:tcW w:w="2263" w:type="dxa"/>
          </w:tcPr>
          <w:p w14:paraId="56214877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55E5D8AE" w14:textId="77777777" w:rsidR="002679FF" w:rsidRPr="005C70AC" w:rsidRDefault="002679FF" w:rsidP="002679FF">
            <w:r w:rsidRPr="005C70AC">
              <w:t>OPERACIJE</w:t>
            </w:r>
          </w:p>
        </w:tc>
      </w:tr>
      <w:tr w:rsidR="002679FF" w:rsidRPr="005C70AC" w14:paraId="25EC40CD" w14:textId="77777777" w:rsidTr="002679FF">
        <w:trPr>
          <w:trHeight w:val="312"/>
        </w:trPr>
        <w:tc>
          <w:tcPr>
            <w:tcW w:w="2263" w:type="dxa"/>
          </w:tcPr>
          <w:p w14:paraId="0A6C0898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6D927054" w14:textId="77777777" w:rsidR="002679FF" w:rsidRPr="005C70AC" w:rsidRDefault="002679FF" w:rsidP="002679FF">
            <w:r w:rsidRPr="005C70AC">
              <w:t>ODJEL</w:t>
            </w:r>
          </w:p>
        </w:tc>
      </w:tr>
      <w:tr w:rsidR="002679FF" w:rsidRPr="005C70AC" w14:paraId="10259D54" w14:textId="77777777" w:rsidTr="002679FF">
        <w:trPr>
          <w:trHeight w:val="312"/>
        </w:trPr>
        <w:tc>
          <w:tcPr>
            <w:tcW w:w="2263" w:type="dxa"/>
          </w:tcPr>
          <w:p w14:paraId="737EBCBB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601B3DFB" w14:textId="77777777" w:rsidR="002679FF" w:rsidRPr="005C70AC" w:rsidRDefault="002679FF" w:rsidP="002679FF">
            <w:proofErr w:type="spellStart"/>
            <w:r w:rsidRPr="005C70AC">
              <w:t>ToDo</w:t>
            </w:r>
            <w:proofErr w:type="spellEnd"/>
            <w:r w:rsidRPr="005C70AC">
              <w:t xml:space="preserve"> LISTA</w:t>
            </w:r>
          </w:p>
        </w:tc>
      </w:tr>
      <w:tr w:rsidR="002679FF" w:rsidRPr="005C70AC" w14:paraId="4224C46B" w14:textId="77777777" w:rsidTr="002679FF">
        <w:trPr>
          <w:trHeight w:val="312"/>
        </w:trPr>
        <w:tc>
          <w:tcPr>
            <w:tcW w:w="2263" w:type="dxa"/>
          </w:tcPr>
          <w:p w14:paraId="0E115C83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4B16BB85" w14:textId="77777777" w:rsidR="002679FF" w:rsidRPr="005C70AC" w:rsidRDefault="002679FF" w:rsidP="002679FF">
            <w:r w:rsidRPr="005C70AC">
              <w:t>SESTRINSKA DOKUMENTACIJA</w:t>
            </w:r>
          </w:p>
        </w:tc>
      </w:tr>
      <w:tr w:rsidR="002679FF" w:rsidRPr="005C70AC" w14:paraId="6DB78345" w14:textId="77777777" w:rsidTr="002679FF">
        <w:trPr>
          <w:trHeight w:val="312"/>
        </w:trPr>
        <w:tc>
          <w:tcPr>
            <w:tcW w:w="2263" w:type="dxa"/>
          </w:tcPr>
          <w:p w14:paraId="17901451" w14:textId="77777777" w:rsidR="002679FF" w:rsidRPr="005C70AC" w:rsidRDefault="002679FF" w:rsidP="002679FF">
            <w:pPr>
              <w:rPr>
                <w:b/>
                <w:bCs/>
              </w:rPr>
            </w:pPr>
            <w:r>
              <w:t>SKZZ</w:t>
            </w:r>
          </w:p>
        </w:tc>
        <w:tc>
          <w:tcPr>
            <w:tcW w:w="6804" w:type="dxa"/>
            <w:hideMark/>
          </w:tcPr>
          <w:p w14:paraId="0D6819EE" w14:textId="77777777" w:rsidR="002679FF" w:rsidRPr="005C70AC" w:rsidRDefault="002679FF" w:rsidP="002679FF">
            <w:pPr>
              <w:rPr>
                <w:b/>
                <w:bCs/>
              </w:rPr>
            </w:pPr>
            <w:r w:rsidRPr="005C70AC">
              <w:rPr>
                <w:b/>
                <w:bCs/>
              </w:rPr>
              <w:t>INTEGRACIJE SUSTAVA</w:t>
            </w:r>
          </w:p>
        </w:tc>
      </w:tr>
      <w:tr w:rsidR="002679FF" w:rsidRPr="005C70AC" w14:paraId="175A467E" w14:textId="77777777" w:rsidTr="002679FF">
        <w:trPr>
          <w:trHeight w:val="312"/>
        </w:trPr>
        <w:tc>
          <w:tcPr>
            <w:tcW w:w="2263" w:type="dxa"/>
          </w:tcPr>
          <w:p w14:paraId="3433D6AB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43BF277A" w14:textId="77777777" w:rsidR="002679FF" w:rsidRPr="005C70AC" w:rsidRDefault="002679FF" w:rsidP="002679FF">
            <w:r w:rsidRPr="005C70AC">
              <w:t>Integracija LIS</w:t>
            </w:r>
          </w:p>
        </w:tc>
      </w:tr>
      <w:tr w:rsidR="002679FF" w:rsidRPr="005C70AC" w14:paraId="367BE35B" w14:textId="77777777" w:rsidTr="002679FF">
        <w:trPr>
          <w:trHeight w:val="312"/>
        </w:trPr>
        <w:tc>
          <w:tcPr>
            <w:tcW w:w="2263" w:type="dxa"/>
          </w:tcPr>
          <w:p w14:paraId="7D4F1B13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5ECE96CB" w14:textId="77777777" w:rsidR="002679FF" w:rsidRPr="005C70AC" w:rsidRDefault="002679FF" w:rsidP="002679FF">
            <w:r w:rsidRPr="005C70AC">
              <w:t>Integracija RIS/PACS</w:t>
            </w:r>
          </w:p>
        </w:tc>
      </w:tr>
      <w:tr w:rsidR="002679FF" w:rsidRPr="005C70AC" w14:paraId="4A6C1381" w14:textId="77777777" w:rsidTr="002679FF">
        <w:trPr>
          <w:trHeight w:val="312"/>
        </w:trPr>
        <w:tc>
          <w:tcPr>
            <w:tcW w:w="2263" w:type="dxa"/>
          </w:tcPr>
          <w:p w14:paraId="49CDEC54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7BF03D49" w14:textId="77777777" w:rsidR="002679FF" w:rsidRPr="005C70AC" w:rsidRDefault="002679FF" w:rsidP="002679FF">
            <w:r w:rsidRPr="005C70AC">
              <w:t>Integracija ostali dijagnostički uređaji HL7</w:t>
            </w:r>
          </w:p>
        </w:tc>
      </w:tr>
      <w:tr w:rsidR="002679FF" w:rsidRPr="005C70AC" w14:paraId="0C1F4363" w14:textId="77777777" w:rsidTr="002679FF">
        <w:trPr>
          <w:trHeight w:val="312"/>
        </w:trPr>
        <w:tc>
          <w:tcPr>
            <w:tcW w:w="2263" w:type="dxa"/>
          </w:tcPr>
          <w:p w14:paraId="2F350A9D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20E4FF34" w14:textId="77777777" w:rsidR="002679FF" w:rsidRPr="005C70AC" w:rsidRDefault="002679FF" w:rsidP="002679FF">
            <w:r w:rsidRPr="005C70AC">
              <w:t>Integracija ERP</w:t>
            </w:r>
          </w:p>
        </w:tc>
      </w:tr>
      <w:tr w:rsidR="002679FF" w:rsidRPr="005C70AC" w14:paraId="26AA8E7E" w14:textId="77777777" w:rsidTr="002679FF">
        <w:trPr>
          <w:trHeight w:val="312"/>
        </w:trPr>
        <w:tc>
          <w:tcPr>
            <w:tcW w:w="2263" w:type="dxa"/>
          </w:tcPr>
          <w:p w14:paraId="2668EA1C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21E9F00B" w14:textId="77777777" w:rsidR="002679FF" w:rsidRPr="005C70AC" w:rsidRDefault="002679FF" w:rsidP="002679FF">
            <w:r w:rsidRPr="005C70AC">
              <w:t>Integracija CEZIH</w:t>
            </w:r>
          </w:p>
        </w:tc>
      </w:tr>
      <w:tr w:rsidR="002679FF" w:rsidRPr="005C70AC" w14:paraId="2A9C708D" w14:textId="77777777" w:rsidTr="002679FF">
        <w:trPr>
          <w:trHeight w:val="312"/>
        </w:trPr>
        <w:tc>
          <w:tcPr>
            <w:tcW w:w="2263" w:type="dxa"/>
          </w:tcPr>
          <w:p w14:paraId="78294FF6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63ED888D" w14:textId="77777777" w:rsidR="002679FF" w:rsidRPr="005C70AC" w:rsidRDefault="002679FF" w:rsidP="002679FF">
            <w:r w:rsidRPr="005C70AC">
              <w:t>·       Aplikacija omogućuje slanje povijesti bolesti.</w:t>
            </w:r>
          </w:p>
        </w:tc>
      </w:tr>
      <w:tr w:rsidR="002679FF" w:rsidRPr="005C70AC" w14:paraId="10780F6A" w14:textId="77777777" w:rsidTr="002679FF">
        <w:trPr>
          <w:trHeight w:val="312"/>
        </w:trPr>
        <w:tc>
          <w:tcPr>
            <w:tcW w:w="2263" w:type="dxa"/>
          </w:tcPr>
          <w:p w14:paraId="4E969735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023398C3" w14:textId="77777777" w:rsidR="002679FF" w:rsidRPr="005C70AC" w:rsidRDefault="002679FF" w:rsidP="002679FF">
            <w:r w:rsidRPr="005C70AC">
              <w:t>·       Aplikacija omogućuje slanje nalaza</w:t>
            </w:r>
          </w:p>
        </w:tc>
      </w:tr>
      <w:tr w:rsidR="002679FF" w:rsidRPr="005C70AC" w14:paraId="2AEF48E9" w14:textId="77777777" w:rsidTr="002679FF">
        <w:trPr>
          <w:trHeight w:val="312"/>
        </w:trPr>
        <w:tc>
          <w:tcPr>
            <w:tcW w:w="2263" w:type="dxa"/>
          </w:tcPr>
          <w:p w14:paraId="68F40D2E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75AA8CFA" w14:textId="77777777" w:rsidR="002679FF" w:rsidRPr="005C70AC" w:rsidRDefault="002679FF" w:rsidP="002679FF">
            <w:r w:rsidRPr="005C70AC">
              <w:t>·       Aplikacija omogućuje provjeru podataka pacijenta (</w:t>
            </w:r>
            <w:proofErr w:type="spellStart"/>
            <w:r w:rsidRPr="005C70AC">
              <w:t>OsigInfo</w:t>
            </w:r>
            <w:proofErr w:type="spellEnd"/>
            <w:r w:rsidRPr="005C70AC">
              <w:t>)</w:t>
            </w:r>
          </w:p>
        </w:tc>
      </w:tr>
      <w:tr w:rsidR="002679FF" w:rsidRPr="005C70AC" w14:paraId="1E6A3F59" w14:textId="77777777" w:rsidTr="002679FF">
        <w:trPr>
          <w:trHeight w:val="312"/>
        </w:trPr>
        <w:tc>
          <w:tcPr>
            <w:tcW w:w="2263" w:type="dxa"/>
          </w:tcPr>
          <w:p w14:paraId="38CCD050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24605359" w14:textId="77777777" w:rsidR="002679FF" w:rsidRPr="005C70AC" w:rsidRDefault="002679FF" w:rsidP="002679FF">
            <w:r w:rsidRPr="005C70AC">
              <w:t>·       Aplikacija omogućuje provjeru statusa dopunskog osiguranja za HZZO</w:t>
            </w:r>
          </w:p>
        </w:tc>
      </w:tr>
      <w:tr w:rsidR="002679FF" w:rsidRPr="005C70AC" w14:paraId="52D3AF0E" w14:textId="77777777" w:rsidTr="002679FF">
        <w:trPr>
          <w:trHeight w:val="312"/>
        </w:trPr>
        <w:tc>
          <w:tcPr>
            <w:tcW w:w="2263" w:type="dxa"/>
          </w:tcPr>
          <w:p w14:paraId="6D0CEDC8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240AF131" w14:textId="77777777" w:rsidR="002679FF" w:rsidRPr="005C70AC" w:rsidRDefault="002679FF" w:rsidP="002679FF">
            <w:r w:rsidRPr="005C70AC">
              <w:t>·       Aplikacija omogućuje prihvat uputnice (</w:t>
            </w:r>
            <w:proofErr w:type="spellStart"/>
            <w:r w:rsidRPr="005C70AC">
              <w:t>eUputnica</w:t>
            </w:r>
            <w:proofErr w:type="spellEnd"/>
            <w:r w:rsidRPr="005C70AC">
              <w:t>)</w:t>
            </w:r>
          </w:p>
        </w:tc>
      </w:tr>
      <w:tr w:rsidR="002679FF" w:rsidRPr="005C70AC" w14:paraId="046AEAA2" w14:textId="77777777" w:rsidTr="002679FF">
        <w:trPr>
          <w:trHeight w:val="312"/>
        </w:trPr>
        <w:tc>
          <w:tcPr>
            <w:tcW w:w="2263" w:type="dxa"/>
          </w:tcPr>
          <w:p w14:paraId="1DEF8627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08FA4663" w14:textId="77777777" w:rsidR="002679FF" w:rsidRPr="005C70AC" w:rsidRDefault="002679FF" w:rsidP="002679FF">
            <w:r w:rsidRPr="005C70AC">
              <w:t>·       Aplikacija omogućuje rezervaciju uputnice (</w:t>
            </w:r>
            <w:proofErr w:type="spellStart"/>
            <w:r w:rsidRPr="005C70AC">
              <w:t>eUputnica</w:t>
            </w:r>
            <w:proofErr w:type="spellEnd"/>
            <w:r w:rsidRPr="005C70AC">
              <w:t>)</w:t>
            </w:r>
          </w:p>
        </w:tc>
      </w:tr>
      <w:tr w:rsidR="002679FF" w:rsidRPr="005C70AC" w14:paraId="07BDC623" w14:textId="77777777" w:rsidTr="002679FF">
        <w:trPr>
          <w:trHeight w:val="312"/>
        </w:trPr>
        <w:tc>
          <w:tcPr>
            <w:tcW w:w="2263" w:type="dxa"/>
          </w:tcPr>
          <w:p w14:paraId="14B7F1D7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6FC5864A" w14:textId="77777777" w:rsidR="002679FF" w:rsidRPr="005C70AC" w:rsidRDefault="002679FF" w:rsidP="002679FF">
            <w:r w:rsidRPr="005C70AC">
              <w:t>·       Aplikacija omogućuje slanje računa (CR)</w:t>
            </w:r>
          </w:p>
        </w:tc>
      </w:tr>
      <w:tr w:rsidR="002679FF" w:rsidRPr="005C70AC" w14:paraId="547011C2" w14:textId="77777777" w:rsidTr="002679FF">
        <w:trPr>
          <w:trHeight w:val="312"/>
        </w:trPr>
        <w:tc>
          <w:tcPr>
            <w:tcW w:w="2263" w:type="dxa"/>
          </w:tcPr>
          <w:p w14:paraId="1666ECEE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059C337E" w14:textId="77777777" w:rsidR="002679FF" w:rsidRPr="005C70AC" w:rsidRDefault="002679FF" w:rsidP="002679FF">
            <w:r w:rsidRPr="005C70AC">
              <w:t>·       Aplikacija omogućuje pristup elektroničkom kartonu (</w:t>
            </w:r>
            <w:proofErr w:type="spellStart"/>
            <w:r w:rsidRPr="005C70AC">
              <w:t>eKarton</w:t>
            </w:r>
            <w:proofErr w:type="spellEnd"/>
            <w:r w:rsidRPr="005C70AC">
              <w:t>(</w:t>
            </w:r>
          </w:p>
        </w:tc>
      </w:tr>
      <w:tr w:rsidR="002679FF" w:rsidRPr="005C70AC" w14:paraId="0D73EC77" w14:textId="77777777" w:rsidTr="002679FF">
        <w:trPr>
          <w:trHeight w:val="312"/>
        </w:trPr>
        <w:tc>
          <w:tcPr>
            <w:tcW w:w="2263" w:type="dxa"/>
          </w:tcPr>
          <w:p w14:paraId="6A662706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6BF4126E" w14:textId="77777777" w:rsidR="002679FF" w:rsidRPr="005C70AC" w:rsidRDefault="002679FF" w:rsidP="002679FF">
            <w:r w:rsidRPr="005C70AC">
              <w:t>·       Aplikacija omogućuje slanje i dohvat odgovora za pomagalo (</w:t>
            </w:r>
            <w:proofErr w:type="spellStart"/>
            <w:r w:rsidRPr="005C70AC">
              <w:t>ePomagala</w:t>
            </w:r>
            <w:proofErr w:type="spellEnd"/>
            <w:r w:rsidRPr="005C70AC">
              <w:t>)</w:t>
            </w:r>
          </w:p>
        </w:tc>
      </w:tr>
      <w:tr w:rsidR="002679FF" w:rsidRPr="005C70AC" w14:paraId="5FA0B4DF" w14:textId="77777777" w:rsidTr="002679FF">
        <w:trPr>
          <w:trHeight w:val="312"/>
        </w:trPr>
        <w:tc>
          <w:tcPr>
            <w:tcW w:w="2263" w:type="dxa"/>
          </w:tcPr>
          <w:p w14:paraId="3343574A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3978855B" w14:textId="77777777" w:rsidR="002679FF" w:rsidRPr="005C70AC" w:rsidRDefault="002679FF" w:rsidP="002679FF">
            <w:r w:rsidRPr="005C70AC">
              <w:t>·       Aplikacija omogućuje slanje prijave zarazne bolesti na CEZIH</w:t>
            </w:r>
          </w:p>
        </w:tc>
      </w:tr>
      <w:tr w:rsidR="002679FF" w:rsidRPr="005C70AC" w14:paraId="042E4D5F" w14:textId="77777777" w:rsidTr="002679FF">
        <w:trPr>
          <w:trHeight w:val="312"/>
        </w:trPr>
        <w:tc>
          <w:tcPr>
            <w:tcW w:w="2263" w:type="dxa"/>
          </w:tcPr>
          <w:p w14:paraId="3347AD6C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5FD4DCFA" w14:textId="77777777" w:rsidR="002679FF" w:rsidRPr="005C70AC" w:rsidRDefault="002679FF" w:rsidP="002679FF">
            <w:r w:rsidRPr="005C70AC">
              <w:t>·       Aplikacija omogućuje razmjenu informacija o cijepljenju (</w:t>
            </w:r>
            <w:proofErr w:type="spellStart"/>
            <w:r w:rsidRPr="005C70AC">
              <w:t>eCijepljenje</w:t>
            </w:r>
            <w:proofErr w:type="spellEnd"/>
            <w:r w:rsidRPr="005C70AC">
              <w:t>)</w:t>
            </w:r>
          </w:p>
        </w:tc>
      </w:tr>
      <w:tr w:rsidR="002679FF" w:rsidRPr="005C70AC" w14:paraId="553D501E" w14:textId="77777777" w:rsidTr="002679FF">
        <w:trPr>
          <w:trHeight w:val="312"/>
        </w:trPr>
        <w:tc>
          <w:tcPr>
            <w:tcW w:w="2263" w:type="dxa"/>
          </w:tcPr>
          <w:p w14:paraId="7F5AF439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5F58302E" w14:textId="77777777" w:rsidR="002679FF" w:rsidRPr="005C70AC" w:rsidRDefault="002679FF" w:rsidP="002679FF">
            <w:r w:rsidRPr="005C70AC">
              <w:t>Integracija CSN</w:t>
            </w:r>
          </w:p>
        </w:tc>
      </w:tr>
      <w:tr w:rsidR="002679FF" w:rsidRPr="005C70AC" w14:paraId="0C80A732" w14:textId="77777777" w:rsidTr="002679FF">
        <w:trPr>
          <w:trHeight w:val="312"/>
        </w:trPr>
        <w:tc>
          <w:tcPr>
            <w:tcW w:w="2263" w:type="dxa"/>
          </w:tcPr>
          <w:p w14:paraId="2C376EF5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65A88199" w14:textId="77777777" w:rsidR="002679FF" w:rsidRPr="005C70AC" w:rsidRDefault="002679FF" w:rsidP="002679FF">
            <w:r w:rsidRPr="005C70AC">
              <w:t>Integracija https://portal.moj-eracun.hr/</w:t>
            </w:r>
          </w:p>
        </w:tc>
      </w:tr>
      <w:tr w:rsidR="002679FF" w:rsidRPr="005C70AC" w14:paraId="24306937" w14:textId="77777777" w:rsidTr="002679FF">
        <w:trPr>
          <w:trHeight w:val="312"/>
        </w:trPr>
        <w:tc>
          <w:tcPr>
            <w:tcW w:w="2263" w:type="dxa"/>
          </w:tcPr>
          <w:p w14:paraId="3E9AF01F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58FAAFA0" w14:textId="77777777" w:rsidR="002679FF" w:rsidRPr="005C70AC" w:rsidRDefault="002679FF" w:rsidP="002679FF">
            <w:r w:rsidRPr="005C70AC">
              <w:t>Integracija osiguranje</w:t>
            </w:r>
          </w:p>
        </w:tc>
      </w:tr>
      <w:tr w:rsidR="002679FF" w:rsidRPr="005C70AC" w14:paraId="30169C95" w14:textId="77777777" w:rsidTr="002679FF">
        <w:trPr>
          <w:trHeight w:val="312"/>
        </w:trPr>
        <w:tc>
          <w:tcPr>
            <w:tcW w:w="2263" w:type="dxa"/>
          </w:tcPr>
          <w:p w14:paraId="70411F85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0D632888" w14:textId="77777777" w:rsidR="002679FF" w:rsidRPr="005C70AC" w:rsidRDefault="002679FF" w:rsidP="002679FF">
            <w:r w:rsidRPr="005C70AC">
              <w:t>·       Automatizirana provjera valjanosti polica</w:t>
            </w:r>
          </w:p>
        </w:tc>
      </w:tr>
      <w:tr w:rsidR="002679FF" w:rsidRPr="005C70AC" w14:paraId="4A439B47" w14:textId="77777777" w:rsidTr="002679FF">
        <w:trPr>
          <w:trHeight w:val="312"/>
        </w:trPr>
        <w:tc>
          <w:tcPr>
            <w:tcW w:w="2263" w:type="dxa"/>
          </w:tcPr>
          <w:p w14:paraId="6E81DC4A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06ECECC3" w14:textId="77777777" w:rsidR="002679FF" w:rsidRPr="005C70AC" w:rsidRDefault="002679FF" w:rsidP="002679FF">
            <w:r w:rsidRPr="005C70AC">
              <w:t>·       Autorizacija računa i slanje grupnih računa za osiguravajuće kuće koje pružaju usluge dopunskog zdravstvenog osiguranja:</w:t>
            </w:r>
          </w:p>
        </w:tc>
      </w:tr>
      <w:tr w:rsidR="002679FF" w:rsidRPr="005C70AC" w14:paraId="6DE349E6" w14:textId="77777777" w:rsidTr="002679FF">
        <w:trPr>
          <w:trHeight w:val="312"/>
        </w:trPr>
        <w:tc>
          <w:tcPr>
            <w:tcW w:w="2263" w:type="dxa"/>
          </w:tcPr>
          <w:p w14:paraId="1EA8D39A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4DCA887F" w14:textId="77777777" w:rsidR="002679FF" w:rsidRPr="005C70AC" w:rsidRDefault="002679FF" w:rsidP="002679FF">
            <w:r w:rsidRPr="005C70AC">
              <w:t>o   Croatia osiguranje d.d.</w:t>
            </w:r>
          </w:p>
        </w:tc>
      </w:tr>
      <w:tr w:rsidR="002679FF" w:rsidRPr="005C70AC" w14:paraId="3B2D8D27" w14:textId="77777777" w:rsidTr="002679FF">
        <w:trPr>
          <w:trHeight w:val="312"/>
        </w:trPr>
        <w:tc>
          <w:tcPr>
            <w:tcW w:w="2263" w:type="dxa"/>
          </w:tcPr>
          <w:p w14:paraId="4396ED9F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1026CA5A" w14:textId="77777777" w:rsidR="002679FF" w:rsidRPr="005C70AC" w:rsidRDefault="002679FF" w:rsidP="002679FF">
            <w:r w:rsidRPr="005C70AC">
              <w:t xml:space="preserve">o   Allianz </w:t>
            </w:r>
          </w:p>
        </w:tc>
      </w:tr>
      <w:tr w:rsidR="002679FF" w:rsidRPr="005C70AC" w14:paraId="458E78E0" w14:textId="77777777" w:rsidTr="002679FF">
        <w:trPr>
          <w:trHeight w:val="312"/>
        </w:trPr>
        <w:tc>
          <w:tcPr>
            <w:tcW w:w="2263" w:type="dxa"/>
          </w:tcPr>
          <w:p w14:paraId="5D8CDC52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7FED16BE" w14:textId="77777777" w:rsidR="002679FF" w:rsidRPr="005C70AC" w:rsidRDefault="002679FF" w:rsidP="002679FF">
            <w:r w:rsidRPr="005C70AC">
              <w:t xml:space="preserve">o   Triglav </w:t>
            </w:r>
          </w:p>
        </w:tc>
      </w:tr>
      <w:tr w:rsidR="002679FF" w:rsidRPr="005C70AC" w14:paraId="32BE2E16" w14:textId="77777777" w:rsidTr="002679FF">
        <w:trPr>
          <w:trHeight w:val="312"/>
        </w:trPr>
        <w:tc>
          <w:tcPr>
            <w:tcW w:w="2263" w:type="dxa"/>
          </w:tcPr>
          <w:p w14:paraId="05BFFAFA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310BF4E1" w14:textId="77777777" w:rsidR="002679FF" w:rsidRPr="005C70AC" w:rsidRDefault="002679FF" w:rsidP="002679FF">
            <w:r w:rsidRPr="005C70AC">
              <w:t>o   Wiener</w:t>
            </w:r>
          </w:p>
        </w:tc>
      </w:tr>
      <w:tr w:rsidR="002679FF" w:rsidRPr="005C70AC" w14:paraId="3CEC9337" w14:textId="77777777" w:rsidTr="002679FF">
        <w:trPr>
          <w:trHeight w:val="312"/>
        </w:trPr>
        <w:tc>
          <w:tcPr>
            <w:tcW w:w="2263" w:type="dxa"/>
          </w:tcPr>
          <w:p w14:paraId="44FACD5F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64A58502" w14:textId="77777777" w:rsidR="002679FF" w:rsidRPr="005C70AC" w:rsidRDefault="002679FF" w:rsidP="002679FF">
            <w:r w:rsidRPr="005C70AC">
              <w:t xml:space="preserve">o   Generali </w:t>
            </w:r>
          </w:p>
        </w:tc>
      </w:tr>
      <w:tr w:rsidR="002679FF" w:rsidRPr="005C70AC" w14:paraId="5DB77440" w14:textId="77777777" w:rsidTr="002679FF">
        <w:trPr>
          <w:trHeight w:val="312"/>
        </w:trPr>
        <w:tc>
          <w:tcPr>
            <w:tcW w:w="2263" w:type="dxa"/>
          </w:tcPr>
          <w:p w14:paraId="5AD877A0" w14:textId="77777777" w:rsidR="002679FF" w:rsidRPr="005C70AC" w:rsidRDefault="002679FF" w:rsidP="002679FF">
            <w:r>
              <w:lastRenderedPageBreak/>
              <w:t>SKZZ</w:t>
            </w:r>
          </w:p>
        </w:tc>
        <w:tc>
          <w:tcPr>
            <w:tcW w:w="6804" w:type="dxa"/>
            <w:hideMark/>
          </w:tcPr>
          <w:p w14:paraId="3D721C60" w14:textId="77777777" w:rsidR="002679FF" w:rsidRPr="005C70AC" w:rsidRDefault="002679FF" w:rsidP="002679FF">
            <w:r w:rsidRPr="005C70AC">
              <w:t xml:space="preserve">o   </w:t>
            </w:r>
            <w:proofErr w:type="spellStart"/>
            <w:r w:rsidRPr="005C70AC">
              <w:t>Uniqa</w:t>
            </w:r>
            <w:proofErr w:type="spellEnd"/>
            <w:r w:rsidRPr="005C70AC">
              <w:t xml:space="preserve"> </w:t>
            </w:r>
          </w:p>
        </w:tc>
      </w:tr>
      <w:tr w:rsidR="002679FF" w:rsidRPr="005C70AC" w14:paraId="534E7E66" w14:textId="77777777" w:rsidTr="002679FF">
        <w:trPr>
          <w:trHeight w:val="312"/>
        </w:trPr>
        <w:tc>
          <w:tcPr>
            <w:tcW w:w="2263" w:type="dxa"/>
          </w:tcPr>
          <w:p w14:paraId="61F3B23C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5D0992B8" w14:textId="77777777" w:rsidR="002679FF" w:rsidRPr="005C70AC" w:rsidRDefault="002679FF" w:rsidP="002679FF">
            <w:r w:rsidRPr="005C70AC">
              <w:t>o   Merkur</w:t>
            </w:r>
          </w:p>
        </w:tc>
      </w:tr>
      <w:tr w:rsidR="002679FF" w:rsidRPr="005C70AC" w14:paraId="1D5F89E8" w14:textId="77777777" w:rsidTr="002679FF">
        <w:trPr>
          <w:trHeight w:val="312"/>
        </w:trPr>
        <w:tc>
          <w:tcPr>
            <w:tcW w:w="2263" w:type="dxa"/>
          </w:tcPr>
          <w:p w14:paraId="0553FBEE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01F48A05" w14:textId="77777777" w:rsidR="002679FF" w:rsidRPr="005C70AC" w:rsidRDefault="002679FF" w:rsidP="002679FF">
            <w:r w:rsidRPr="005C70AC">
              <w:t>o   Agram</w:t>
            </w:r>
          </w:p>
        </w:tc>
      </w:tr>
      <w:tr w:rsidR="002679FF" w:rsidRPr="005C70AC" w14:paraId="34A1978B" w14:textId="77777777" w:rsidTr="002679FF">
        <w:trPr>
          <w:trHeight w:val="312"/>
        </w:trPr>
        <w:tc>
          <w:tcPr>
            <w:tcW w:w="2263" w:type="dxa"/>
          </w:tcPr>
          <w:p w14:paraId="753A4393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573F5B62" w14:textId="77777777" w:rsidR="002679FF" w:rsidRPr="005C70AC" w:rsidRDefault="002679FF" w:rsidP="002679FF">
            <w:r w:rsidRPr="005C70AC">
              <w:t xml:space="preserve">o   </w:t>
            </w:r>
            <w:proofErr w:type="spellStart"/>
            <w:r w:rsidRPr="005C70AC">
              <w:t>Groupama</w:t>
            </w:r>
            <w:proofErr w:type="spellEnd"/>
          </w:p>
        </w:tc>
      </w:tr>
      <w:tr w:rsidR="002679FF" w:rsidRPr="005C70AC" w14:paraId="65FCBB5F" w14:textId="77777777" w:rsidTr="002679FF">
        <w:trPr>
          <w:trHeight w:val="312"/>
        </w:trPr>
        <w:tc>
          <w:tcPr>
            <w:tcW w:w="2263" w:type="dxa"/>
          </w:tcPr>
          <w:p w14:paraId="363F7A47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3C42B3E9" w14:textId="77777777" w:rsidR="002679FF" w:rsidRPr="005C70AC" w:rsidRDefault="002679FF" w:rsidP="002679FF">
            <w:r w:rsidRPr="005C70AC">
              <w:t>Ostale integracije</w:t>
            </w:r>
          </w:p>
        </w:tc>
      </w:tr>
      <w:tr w:rsidR="002679FF" w:rsidRPr="005C70AC" w14:paraId="1532B96E" w14:textId="77777777" w:rsidTr="002679FF">
        <w:trPr>
          <w:trHeight w:val="312"/>
        </w:trPr>
        <w:tc>
          <w:tcPr>
            <w:tcW w:w="2263" w:type="dxa"/>
          </w:tcPr>
          <w:p w14:paraId="2BAD2186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2BEBEEBE" w14:textId="77777777" w:rsidR="002679FF" w:rsidRPr="005C70AC" w:rsidRDefault="002679FF" w:rsidP="002679FF">
            <w:r w:rsidRPr="005C70AC">
              <w:t>Integracija sa sustavo</w:t>
            </w:r>
            <w:r w:rsidR="00FD4F2F">
              <w:t>m za administraciju i upravljanje poslovima unutar ustanove</w:t>
            </w:r>
          </w:p>
        </w:tc>
      </w:tr>
      <w:tr w:rsidR="002679FF" w:rsidRPr="005C70AC" w14:paraId="2FD64626" w14:textId="77777777" w:rsidTr="002679FF">
        <w:trPr>
          <w:trHeight w:val="312"/>
        </w:trPr>
        <w:tc>
          <w:tcPr>
            <w:tcW w:w="2263" w:type="dxa"/>
          </w:tcPr>
          <w:p w14:paraId="56007299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6A3935EA" w14:textId="77777777" w:rsidR="002679FF" w:rsidRPr="005C70AC" w:rsidRDefault="002679FF" w:rsidP="002679FF">
            <w:r w:rsidRPr="005C70AC">
              <w:t>Integracija sa sustavom za komunikaciju zdravstvenih stručnjaka</w:t>
            </w:r>
          </w:p>
        </w:tc>
      </w:tr>
      <w:tr w:rsidR="002679FF" w:rsidRPr="005C70AC" w14:paraId="6D1A9602" w14:textId="77777777" w:rsidTr="002679FF">
        <w:trPr>
          <w:trHeight w:val="312"/>
        </w:trPr>
        <w:tc>
          <w:tcPr>
            <w:tcW w:w="2263" w:type="dxa"/>
          </w:tcPr>
          <w:p w14:paraId="4A4DE81C" w14:textId="77777777" w:rsidR="002679FF" w:rsidRPr="005C70AC" w:rsidRDefault="002679FF" w:rsidP="002679FF">
            <w:r>
              <w:t>SKZZ</w:t>
            </w:r>
          </w:p>
        </w:tc>
        <w:tc>
          <w:tcPr>
            <w:tcW w:w="6804" w:type="dxa"/>
            <w:hideMark/>
          </w:tcPr>
          <w:p w14:paraId="29CE5EE1" w14:textId="77777777" w:rsidR="002679FF" w:rsidRPr="005C70AC" w:rsidRDefault="002679FF" w:rsidP="002679FF">
            <w:r w:rsidRPr="005C70AC">
              <w:t xml:space="preserve">Integracija sa sustavom </w:t>
            </w:r>
            <w:proofErr w:type="spellStart"/>
            <w:r w:rsidRPr="005C70AC">
              <w:t>ePorezna</w:t>
            </w:r>
            <w:proofErr w:type="spellEnd"/>
            <w:r w:rsidRPr="005C70AC">
              <w:t xml:space="preserve"> za potrebe fiskalizacije računa</w:t>
            </w:r>
          </w:p>
        </w:tc>
      </w:tr>
      <w:tr w:rsidR="00992A08" w:rsidRPr="005C70AC" w14:paraId="1989A536" w14:textId="77777777">
        <w:trPr>
          <w:trHeight w:val="312"/>
        </w:trPr>
        <w:tc>
          <w:tcPr>
            <w:tcW w:w="9067" w:type="dxa"/>
            <w:gridSpan w:val="2"/>
          </w:tcPr>
          <w:p w14:paraId="2FF9B460" w14:textId="77777777" w:rsidR="00992A08" w:rsidRPr="005C70AC" w:rsidRDefault="00992A08">
            <w:pPr>
              <w:rPr>
                <w:b/>
                <w:bCs/>
              </w:rPr>
            </w:pPr>
            <w:r w:rsidRPr="00992A08">
              <w:rPr>
                <w:b/>
                <w:bCs/>
              </w:rPr>
              <w:t>Primarna zdravstvena zaštita</w:t>
            </w:r>
          </w:p>
        </w:tc>
      </w:tr>
      <w:tr w:rsidR="002679FF" w:rsidRPr="005C70AC" w14:paraId="2C242358" w14:textId="77777777" w:rsidTr="002679FF">
        <w:trPr>
          <w:trHeight w:val="312"/>
        </w:trPr>
        <w:tc>
          <w:tcPr>
            <w:tcW w:w="2263" w:type="dxa"/>
          </w:tcPr>
          <w:p w14:paraId="5093D664" w14:textId="77777777" w:rsidR="002679FF" w:rsidRPr="002679FF" w:rsidRDefault="002679FF">
            <w:r w:rsidRPr="002679FF">
              <w:t>PZZ</w:t>
            </w:r>
          </w:p>
        </w:tc>
        <w:tc>
          <w:tcPr>
            <w:tcW w:w="6804" w:type="dxa"/>
            <w:hideMark/>
          </w:tcPr>
          <w:p w14:paraId="5294A8FF" w14:textId="77777777" w:rsidR="002679FF" w:rsidRPr="005C70AC" w:rsidRDefault="002679FF">
            <w:pPr>
              <w:rPr>
                <w:b/>
                <w:bCs/>
              </w:rPr>
            </w:pPr>
            <w:r w:rsidRPr="005C70AC">
              <w:rPr>
                <w:b/>
                <w:bCs/>
              </w:rPr>
              <w:t>POKRETANJE I PRIJAVA NA SUSTAV</w:t>
            </w:r>
          </w:p>
        </w:tc>
      </w:tr>
      <w:tr w:rsidR="002679FF" w:rsidRPr="005C70AC" w14:paraId="28C87363" w14:textId="77777777" w:rsidTr="002679FF">
        <w:trPr>
          <w:trHeight w:val="312"/>
        </w:trPr>
        <w:tc>
          <w:tcPr>
            <w:tcW w:w="2263" w:type="dxa"/>
          </w:tcPr>
          <w:p w14:paraId="016C9F3E" w14:textId="77777777" w:rsidR="002679FF" w:rsidRPr="005C70AC" w:rsidRDefault="002679FF" w:rsidP="002679FF">
            <w:pPr>
              <w:rPr>
                <w:b/>
                <w:bCs/>
              </w:rPr>
            </w:pPr>
            <w:r w:rsidRPr="004D0931">
              <w:t>PZZ</w:t>
            </w:r>
          </w:p>
        </w:tc>
        <w:tc>
          <w:tcPr>
            <w:tcW w:w="6804" w:type="dxa"/>
            <w:hideMark/>
          </w:tcPr>
          <w:p w14:paraId="3F25D0CF" w14:textId="77777777" w:rsidR="002679FF" w:rsidRPr="005C70AC" w:rsidRDefault="002679FF" w:rsidP="002679FF">
            <w:pPr>
              <w:rPr>
                <w:b/>
                <w:bCs/>
              </w:rPr>
            </w:pPr>
            <w:r w:rsidRPr="005C70AC">
              <w:rPr>
                <w:b/>
                <w:bCs/>
              </w:rPr>
              <w:t>ULAZ U APLIKACIJU</w:t>
            </w:r>
          </w:p>
        </w:tc>
      </w:tr>
      <w:tr w:rsidR="002679FF" w:rsidRPr="005C70AC" w14:paraId="5D74ABD3" w14:textId="77777777" w:rsidTr="002679FF">
        <w:trPr>
          <w:trHeight w:val="312"/>
        </w:trPr>
        <w:tc>
          <w:tcPr>
            <w:tcW w:w="2263" w:type="dxa"/>
          </w:tcPr>
          <w:p w14:paraId="2CFF6845" w14:textId="77777777" w:rsidR="002679FF" w:rsidRPr="005C70AC" w:rsidRDefault="002679FF" w:rsidP="002679FF">
            <w:pPr>
              <w:rPr>
                <w:b/>
                <w:bCs/>
              </w:rPr>
            </w:pPr>
            <w:r w:rsidRPr="004D0931">
              <w:t>PZZ</w:t>
            </w:r>
          </w:p>
        </w:tc>
        <w:tc>
          <w:tcPr>
            <w:tcW w:w="6804" w:type="dxa"/>
            <w:hideMark/>
          </w:tcPr>
          <w:p w14:paraId="5D4FE798" w14:textId="77777777" w:rsidR="002679FF" w:rsidRPr="005C70AC" w:rsidRDefault="002679FF" w:rsidP="002679FF">
            <w:pPr>
              <w:rPr>
                <w:b/>
                <w:bCs/>
              </w:rPr>
            </w:pPr>
            <w:r w:rsidRPr="005C70AC">
              <w:rPr>
                <w:b/>
                <w:bCs/>
              </w:rPr>
              <w:t>ADMINISTRACIJA</w:t>
            </w:r>
          </w:p>
        </w:tc>
      </w:tr>
      <w:tr w:rsidR="002679FF" w:rsidRPr="005C70AC" w14:paraId="51A185DE" w14:textId="77777777" w:rsidTr="002679FF">
        <w:trPr>
          <w:trHeight w:val="312"/>
        </w:trPr>
        <w:tc>
          <w:tcPr>
            <w:tcW w:w="2263" w:type="dxa"/>
          </w:tcPr>
          <w:p w14:paraId="5FF0B649" w14:textId="77777777" w:rsidR="002679FF" w:rsidRPr="005C70AC" w:rsidRDefault="002679FF" w:rsidP="002679FF">
            <w:r w:rsidRPr="004D0931">
              <w:t>PZZ</w:t>
            </w:r>
          </w:p>
        </w:tc>
        <w:tc>
          <w:tcPr>
            <w:tcW w:w="6804" w:type="dxa"/>
            <w:hideMark/>
          </w:tcPr>
          <w:p w14:paraId="308DF94B" w14:textId="77777777" w:rsidR="002679FF" w:rsidRPr="005C70AC" w:rsidRDefault="002679FF" w:rsidP="002679FF">
            <w:r w:rsidRPr="005C70AC">
              <w:t>Podrška KC kontakt broj</w:t>
            </w:r>
          </w:p>
        </w:tc>
      </w:tr>
      <w:tr w:rsidR="002679FF" w:rsidRPr="005C70AC" w14:paraId="102A2734" w14:textId="77777777" w:rsidTr="002679FF">
        <w:trPr>
          <w:trHeight w:val="312"/>
        </w:trPr>
        <w:tc>
          <w:tcPr>
            <w:tcW w:w="2263" w:type="dxa"/>
          </w:tcPr>
          <w:p w14:paraId="3C996466" w14:textId="77777777" w:rsidR="002679FF" w:rsidRPr="005C70AC" w:rsidRDefault="002679FF" w:rsidP="002679FF">
            <w:r w:rsidRPr="004D0931">
              <w:t>PZZ</w:t>
            </w:r>
          </w:p>
        </w:tc>
        <w:tc>
          <w:tcPr>
            <w:tcW w:w="6804" w:type="dxa"/>
            <w:hideMark/>
          </w:tcPr>
          <w:p w14:paraId="63AD7338" w14:textId="77777777" w:rsidR="002679FF" w:rsidRPr="005C70AC" w:rsidRDefault="002679FF" w:rsidP="002679FF">
            <w:r w:rsidRPr="005C70AC">
              <w:t>Promjena zaporke</w:t>
            </w:r>
          </w:p>
        </w:tc>
      </w:tr>
      <w:tr w:rsidR="002679FF" w:rsidRPr="005C70AC" w14:paraId="4E1F4993" w14:textId="77777777" w:rsidTr="002679FF">
        <w:trPr>
          <w:trHeight w:val="312"/>
        </w:trPr>
        <w:tc>
          <w:tcPr>
            <w:tcW w:w="2263" w:type="dxa"/>
          </w:tcPr>
          <w:p w14:paraId="3C2EB308" w14:textId="77777777" w:rsidR="002679FF" w:rsidRPr="005C70AC" w:rsidRDefault="002679FF" w:rsidP="002679FF">
            <w:r w:rsidRPr="004D0931">
              <w:t>PZZ</w:t>
            </w:r>
          </w:p>
        </w:tc>
        <w:tc>
          <w:tcPr>
            <w:tcW w:w="6804" w:type="dxa"/>
            <w:hideMark/>
          </w:tcPr>
          <w:p w14:paraId="66971C23" w14:textId="77777777" w:rsidR="002679FF" w:rsidRPr="005C70AC" w:rsidRDefault="002679FF" w:rsidP="002679FF">
            <w:r w:rsidRPr="005C70AC">
              <w:t>Kalkulator</w:t>
            </w:r>
          </w:p>
        </w:tc>
      </w:tr>
      <w:tr w:rsidR="002679FF" w:rsidRPr="005C70AC" w14:paraId="505B7FF5" w14:textId="77777777" w:rsidTr="002679FF">
        <w:trPr>
          <w:trHeight w:val="312"/>
        </w:trPr>
        <w:tc>
          <w:tcPr>
            <w:tcW w:w="2263" w:type="dxa"/>
          </w:tcPr>
          <w:p w14:paraId="21566498" w14:textId="77777777" w:rsidR="002679FF" w:rsidRPr="005C70AC" w:rsidRDefault="002679FF" w:rsidP="002679FF">
            <w:r w:rsidRPr="004D0931">
              <w:t>PZZ</w:t>
            </w:r>
          </w:p>
        </w:tc>
        <w:tc>
          <w:tcPr>
            <w:tcW w:w="6804" w:type="dxa"/>
            <w:hideMark/>
          </w:tcPr>
          <w:p w14:paraId="0A5DED0B" w14:textId="77777777" w:rsidR="002679FF" w:rsidRPr="005C70AC" w:rsidRDefault="002679FF" w:rsidP="002679FF">
            <w:r w:rsidRPr="005C70AC">
              <w:t>Izvješća/registri/statistika</w:t>
            </w:r>
          </w:p>
        </w:tc>
      </w:tr>
      <w:tr w:rsidR="002679FF" w:rsidRPr="005C70AC" w14:paraId="30C86476" w14:textId="77777777" w:rsidTr="002679FF">
        <w:trPr>
          <w:trHeight w:val="312"/>
        </w:trPr>
        <w:tc>
          <w:tcPr>
            <w:tcW w:w="2263" w:type="dxa"/>
          </w:tcPr>
          <w:p w14:paraId="6148C659" w14:textId="77777777" w:rsidR="002679FF" w:rsidRPr="005C70AC" w:rsidRDefault="002679FF" w:rsidP="002679FF">
            <w:r w:rsidRPr="004D0931">
              <w:t>PZZ</w:t>
            </w:r>
          </w:p>
        </w:tc>
        <w:tc>
          <w:tcPr>
            <w:tcW w:w="6804" w:type="dxa"/>
            <w:hideMark/>
          </w:tcPr>
          <w:p w14:paraId="3FEE3733" w14:textId="77777777" w:rsidR="002679FF" w:rsidRPr="005C70AC" w:rsidRDefault="002679FF" w:rsidP="002679FF">
            <w:r w:rsidRPr="005C70AC">
              <w:t>Poruke i obavijesti</w:t>
            </w:r>
          </w:p>
        </w:tc>
      </w:tr>
      <w:tr w:rsidR="002679FF" w:rsidRPr="005C70AC" w14:paraId="4137A1DD" w14:textId="77777777" w:rsidTr="002679FF">
        <w:trPr>
          <w:trHeight w:val="312"/>
        </w:trPr>
        <w:tc>
          <w:tcPr>
            <w:tcW w:w="2263" w:type="dxa"/>
          </w:tcPr>
          <w:p w14:paraId="12C2E0E8" w14:textId="77777777" w:rsidR="002679FF" w:rsidRPr="005C70AC" w:rsidRDefault="002679FF" w:rsidP="002679FF">
            <w:r w:rsidRPr="004D0931">
              <w:t>PZZ</w:t>
            </w:r>
          </w:p>
        </w:tc>
        <w:tc>
          <w:tcPr>
            <w:tcW w:w="6804" w:type="dxa"/>
            <w:hideMark/>
          </w:tcPr>
          <w:p w14:paraId="593AD62F" w14:textId="77777777" w:rsidR="002679FF" w:rsidRPr="005C70AC" w:rsidRDefault="002679FF" w:rsidP="002679FF">
            <w:r w:rsidRPr="005C70AC">
              <w:t>MPZP</w:t>
            </w:r>
          </w:p>
        </w:tc>
      </w:tr>
      <w:tr w:rsidR="002679FF" w:rsidRPr="005C70AC" w14:paraId="243BD755" w14:textId="77777777" w:rsidTr="002679FF">
        <w:trPr>
          <w:trHeight w:val="312"/>
        </w:trPr>
        <w:tc>
          <w:tcPr>
            <w:tcW w:w="2263" w:type="dxa"/>
          </w:tcPr>
          <w:p w14:paraId="0E497E7E" w14:textId="77777777" w:rsidR="002679FF" w:rsidRPr="005C70AC" w:rsidRDefault="002679FF" w:rsidP="002679FF">
            <w:r w:rsidRPr="004D0931">
              <w:t>PZZ</w:t>
            </w:r>
          </w:p>
        </w:tc>
        <w:tc>
          <w:tcPr>
            <w:tcW w:w="6804" w:type="dxa"/>
            <w:hideMark/>
          </w:tcPr>
          <w:p w14:paraId="34866E22" w14:textId="77777777" w:rsidR="002679FF" w:rsidRPr="005C70AC" w:rsidRDefault="002679FF" w:rsidP="002679FF">
            <w:proofErr w:type="spellStart"/>
            <w:r w:rsidRPr="005C70AC">
              <w:t>eSkladište</w:t>
            </w:r>
            <w:proofErr w:type="spellEnd"/>
            <w:r w:rsidRPr="005C70AC">
              <w:t xml:space="preserve"> - Skladište cjepiva</w:t>
            </w:r>
          </w:p>
        </w:tc>
      </w:tr>
      <w:tr w:rsidR="002679FF" w:rsidRPr="005C70AC" w14:paraId="1F0F8EF0" w14:textId="77777777" w:rsidTr="002679FF">
        <w:trPr>
          <w:trHeight w:val="312"/>
        </w:trPr>
        <w:tc>
          <w:tcPr>
            <w:tcW w:w="2263" w:type="dxa"/>
          </w:tcPr>
          <w:p w14:paraId="26C0AE93" w14:textId="77777777" w:rsidR="002679FF" w:rsidRPr="005C70AC" w:rsidRDefault="002679FF" w:rsidP="002679FF">
            <w:r w:rsidRPr="004D0931">
              <w:t>PZZ</w:t>
            </w:r>
          </w:p>
        </w:tc>
        <w:tc>
          <w:tcPr>
            <w:tcW w:w="6804" w:type="dxa"/>
            <w:hideMark/>
          </w:tcPr>
          <w:p w14:paraId="48F5F6F2" w14:textId="77777777" w:rsidR="002679FF" w:rsidRPr="005C70AC" w:rsidRDefault="002679FF" w:rsidP="002679FF">
            <w:r w:rsidRPr="005C70AC">
              <w:t>Naručivanje/Raspored</w:t>
            </w:r>
          </w:p>
        </w:tc>
      </w:tr>
      <w:tr w:rsidR="002679FF" w:rsidRPr="005C70AC" w14:paraId="628CA247" w14:textId="77777777" w:rsidTr="002679FF">
        <w:trPr>
          <w:trHeight w:val="312"/>
        </w:trPr>
        <w:tc>
          <w:tcPr>
            <w:tcW w:w="2263" w:type="dxa"/>
          </w:tcPr>
          <w:p w14:paraId="32EB4BAE" w14:textId="77777777" w:rsidR="002679FF" w:rsidRPr="005C70AC" w:rsidRDefault="002679FF" w:rsidP="002679FF">
            <w:r w:rsidRPr="004D0931">
              <w:t>PZZ</w:t>
            </w:r>
          </w:p>
        </w:tc>
        <w:tc>
          <w:tcPr>
            <w:tcW w:w="6804" w:type="dxa"/>
            <w:hideMark/>
          </w:tcPr>
          <w:p w14:paraId="07C3186C" w14:textId="77777777" w:rsidR="002679FF" w:rsidRPr="005C70AC" w:rsidRDefault="002679FF" w:rsidP="002679FF">
            <w:r w:rsidRPr="005C70AC">
              <w:t>Predlošci/katalozi</w:t>
            </w:r>
          </w:p>
        </w:tc>
      </w:tr>
      <w:tr w:rsidR="002679FF" w:rsidRPr="005C70AC" w14:paraId="74E815A2" w14:textId="77777777" w:rsidTr="002679FF">
        <w:trPr>
          <w:trHeight w:val="312"/>
        </w:trPr>
        <w:tc>
          <w:tcPr>
            <w:tcW w:w="2263" w:type="dxa"/>
          </w:tcPr>
          <w:p w14:paraId="483A5CBA" w14:textId="77777777" w:rsidR="002679FF" w:rsidRPr="005C70AC" w:rsidRDefault="002679FF" w:rsidP="002679FF">
            <w:r w:rsidRPr="004D0931">
              <w:t>PZZ</w:t>
            </w:r>
          </w:p>
        </w:tc>
        <w:tc>
          <w:tcPr>
            <w:tcW w:w="6804" w:type="dxa"/>
            <w:hideMark/>
          </w:tcPr>
          <w:p w14:paraId="02042ABC" w14:textId="77777777" w:rsidR="002679FF" w:rsidRPr="005C70AC" w:rsidRDefault="002679FF" w:rsidP="002679FF">
            <w:r w:rsidRPr="005C70AC">
              <w:t>Dodatni moduli</w:t>
            </w:r>
          </w:p>
        </w:tc>
      </w:tr>
      <w:tr w:rsidR="002679FF" w:rsidRPr="005C70AC" w14:paraId="04752BCA" w14:textId="77777777" w:rsidTr="002679FF">
        <w:trPr>
          <w:trHeight w:val="312"/>
        </w:trPr>
        <w:tc>
          <w:tcPr>
            <w:tcW w:w="2263" w:type="dxa"/>
          </w:tcPr>
          <w:p w14:paraId="0692CF8F" w14:textId="77777777" w:rsidR="002679FF" w:rsidRPr="005C70AC" w:rsidRDefault="002679FF" w:rsidP="002679FF">
            <w:r w:rsidRPr="004D0931">
              <w:t>PZZ</w:t>
            </w:r>
          </w:p>
        </w:tc>
        <w:tc>
          <w:tcPr>
            <w:tcW w:w="6804" w:type="dxa"/>
            <w:hideMark/>
          </w:tcPr>
          <w:p w14:paraId="49315420" w14:textId="77777777" w:rsidR="002679FF" w:rsidRPr="005C70AC" w:rsidRDefault="002679FF" w:rsidP="002679FF">
            <w:r w:rsidRPr="005C70AC">
              <w:t>Osnovne aktivnosti</w:t>
            </w:r>
          </w:p>
        </w:tc>
      </w:tr>
      <w:tr w:rsidR="002679FF" w:rsidRPr="005C70AC" w14:paraId="1C2EB936" w14:textId="77777777" w:rsidTr="002679FF">
        <w:trPr>
          <w:trHeight w:val="312"/>
        </w:trPr>
        <w:tc>
          <w:tcPr>
            <w:tcW w:w="2263" w:type="dxa"/>
          </w:tcPr>
          <w:p w14:paraId="1E1DA7E5" w14:textId="77777777" w:rsidR="002679FF" w:rsidRPr="005C70AC" w:rsidRDefault="002679FF" w:rsidP="002679FF">
            <w:r w:rsidRPr="004D0931">
              <w:t>PZZ</w:t>
            </w:r>
          </w:p>
        </w:tc>
        <w:tc>
          <w:tcPr>
            <w:tcW w:w="6804" w:type="dxa"/>
            <w:hideMark/>
          </w:tcPr>
          <w:p w14:paraId="72BEC8EA" w14:textId="77777777" w:rsidR="002679FF" w:rsidRPr="005C70AC" w:rsidRDefault="002679FF" w:rsidP="002679FF">
            <w:r w:rsidRPr="005C70AC">
              <w:t>Ostale aktivnosti</w:t>
            </w:r>
          </w:p>
        </w:tc>
      </w:tr>
      <w:tr w:rsidR="002679FF" w:rsidRPr="005C70AC" w14:paraId="0191738D" w14:textId="77777777" w:rsidTr="002679FF">
        <w:trPr>
          <w:trHeight w:val="312"/>
        </w:trPr>
        <w:tc>
          <w:tcPr>
            <w:tcW w:w="2263" w:type="dxa"/>
          </w:tcPr>
          <w:p w14:paraId="47841E5D" w14:textId="77777777" w:rsidR="002679FF" w:rsidRPr="005C70AC" w:rsidRDefault="002679FF" w:rsidP="002679FF">
            <w:r w:rsidRPr="004D0931">
              <w:t>PZZ</w:t>
            </w:r>
          </w:p>
        </w:tc>
        <w:tc>
          <w:tcPr>
            <w:tcW w:w="6804" w:type="dxa"/>
            <w:hideMark/>
          </w:tcPr>
          <w:p w14:paraId="328DB625" w14:textId="77777777" w:rsidR="002679FF" w:rsidRPr="005C70AC" w:rsidRDefault="002679FF" w:rsidP="002679FF">
            <w:r w:rsidRPr="005C70AC">
              <w:t>Servisne informacije</w:t>
            </w:r>
          </w:p>
        </w:tc>
      </w:tr>
      <w:tr w:rsidR="002679FF" w:rsidRPr="005C70AC" w14:paraId="6C534CE3" w14:textId="77777777" w:rsidTr="002679FF">
        <w:trPr>
          <w:trHeight w:val="312"/>
        </w:trPr>
        <w:tc>
          <w:tcPr>
            <w:tcW w:w="2263" w:type="dxa"/>
          </w:tcPr>
          <w:p w14:paraId="440A8DFD" w14:textId="77777777" w:rsidR="002679FF" w:rsidRPr="005C70AC" w:rsidRDefault="002679FF" w:rsidP="002679FF">
            <w:pPr>
              <w:rPr>
                <w:b/>
                <w:bCs/>
              </w:rPr>
            </w:pPr>
            <w:r w:rsidRPr="004D0931">
              <w:t>PZZ</w:t>
            </w:r>
          </w:p>
        </w:tc>
        <w:tc>
          <w:tcPr>
            <w:tcW w:w="6804" w:type="dxa"/>
            <w:hideMark/>
          </w:tcPr>
          <w:p w14:paraId="63F5EB5D" w14:textId="77777777" w:rsidR="002679FF" w:rsidRPr="005C70AC" w:rsidRDefault="002679FF" w:rsidP="002679FF">
            <w:pPr>
              <w:rPr>
                <w:b/>
                <w:bCs/>
              </w:rPr>
            </w:pPr>
            <w:r w:rsidRPr="005C70AC">
              <w:rPr>
                <w:b/>
                <w:bCs/>
              </w:rPr>
              <w:t>NOVOSTI I OBAVIJESTI</w:t>
            </w:r>
          </w:p>
        </w:tc>
      </w:tr>
      <w:tr w:rsidR="002679FF" w:rsidRPr="005C70AC" w14:paraId="23B7689C" w14:textId="77777777" w:rsidTr="002679FF">
        <w:trPr>
          <w:trHeight w:val="312"/>
        </w:trPr>
        <w:tc>
          <w:tcPr>
            <w:tcW w:w="2263" w:type="dxa"/>
          </w:tcPr>
          <w:p w14:paraId="52B99534" w14:textId="77777777" w:rsidR="002679FF" w:rsidRPr="005C70AC" w:rsidRDefault="002679FF" w:rsidP="002679FF">
            <w:pPr>
              <w:rPr>
                <w:b/>
                <w:bCs/>
              </w:rPr>
            </w:pPr>
            <w:r w:rsidRPr="004D0931">
              <w:t>PZZ</w:t>
            </w:r>
          </w:p>
        </w:tc>
        <w:tc>
          <w:tcPr>
            <w:tcW w:w="6804" w:type="dxa"/>
            <w:hideMark/>
          </w:tcPr>
          <w:p w14:paraId="349DC5BB" w14:textId="77777777" w:rsidR="002679FF" w:rsidRPr="005C70AC" w:rsidRDefault="002679FF" w:rsidP="002679FF">
            <w:pPr>
              <w:rPr>
                <w:b/>
                <w:bCs/>
              </w:rPr>
            </w:pPr>
            <w:r w:rsidRPr="005C70AC">
              <w:rPr>
                <w:b/>
                <w:bCs/>
              </w:rPr>
              <w:t>ČEKAONICA</w:t>
            </w:r>
          </w:p>
        </w:tc>
      </w:tr>
      <w:tr w:rsidR="002679FF" w:rsidRPr="005C70AC" w14:paraId="2C90F95E" w14:textId="77777777" w:rsidTr="002679FF">
        <w:trPr>
          <w:trHeight w:val="312"/>
        </w:trPr>
        <w:tc>
          <w:tcPr>
            <w:tcW w:w="2263" w:type="dxa"/>
          </w:tcPr>
          <w:p w14:paraId="4E34DBB3" w14:textId="77777777" w:rsidR="002679FF" w:rsidRPr="005C70AC" w:rsidRDefault="002679FF" w:rsidP="002679FF">
            <w:r w:rsidRPr="004D0931">
              <w:t>PZZ</w:t>
            </w:r>
          </w:p>
        </w:tc>
        <w:tc>
          <w:tcPr>
            <w:tcW w:w="6804" w:type="dxa"/>
            <w:hideMark/>
          </w:tcPr>
          <w:p w14:paraId="5CDD3040" w14:textId="77777777" w:rsidR="002679FF" w:rsidRPr="005C70AC" w:rsidRDefault="002679FF" w:rsidP="002679FF">
            <w:r w:rsidRPr="005C70AC">
              <w:t>Kalendar naručivanja</w:t>
            </w:r>
          </w:p>
        </w:tc>
      </w:tr>
      <w:tr w:rsidR="002679FF" w:rsidRPr="005C70AC" w14:paraId="2B661ABF" w14:textId="77777777" w:rsidTr="002679FF">
        <w:trPr>
          <w:trHeight w:val="312"/>
        </w:trPr>
        <w:tc>
          <w:tcPr>
            <w:tcW w:w="2263" w:type="dxa"/>
          </w:tcPr>
          <w:p w14:paraId="50BB5720" w14:textId="77777777" w:rsidR="002679FF" w:rsidRPr="005C70AC" w:rsidRDefault="002679FF" w:rsidP="002679FF">
            <w:pPr>
              <w:rPr>
                <w:b/>
                <w:bCs/>
              </w:rPr>
            </w:pPr>
            <w:r w:rsidRPr="004D0931">
              <w:t>PZZ</w:t>
            </w:r>
          </w:p>
        </w:tc>
        <w:tc>
          <w:tcPr>
            <w:tcW w:w="6804" w:type="dxa"/>
            <w:hideMark/>
          </w:tcPr>
          <w:p w14:paraId="3E0A4782" w14:textId="77777777" w:rsidR="002679FF" w:rsidRPr="005C70AC" w:rsidRDefault="002679FF" w:rsidP="002679FF">
            <w:pPr>
              <w:rPr>
                <w:b/>
                <w:bCs/>
              </w:rPr>
            </w:pPr>
            <w:r w:rsidRPr="005C70AC">
              <w:rPr>
                <w:b/>
                <w:bCs/>
              </w:rPr>
              <w:t>OBRADA PACIJENTA - BRZI UNOS</w:t>
            </w:r>
          </w:p>
        </w:tc>
      </w:tr>
      <w:tr w:rsidR="002679FF" w:rsidRPr="005C70AC" w14:paraId="4811E589" w14:textId="77777777" w:rsidTr="002679FF">
        <w:trPr>
          <w:trHeight w:val="312"/>
        </w:trPr>
        <w:tc>
          <w:tcPr>
            <w:tcW w:w="2263" w:type="dxa"/>
          </w:tcPr>
          <w:p w14:paraId="071CE709" w14:textId="77777777" w:rsidR="002679FF" w:rsidRPr="005C70AC" w:rsidRDefault="002679FF" w:rsidP="002679FF">
            <w:r w:rsidRPr="004D0931">
              <w:t>PZZ</w:t>
            </w:r>
          </w:p>
        </w:tc>
        <w:tc>
          <w:tcPr>
            <w:tcW w:w="6804" w:type="dxa"/>
            <w:hideMark/>
          </w:tcPr>
          <w:p w14:paraId="7AD7E8FB" w14:textId="77777777" w:rsidR="002679FF" w:rsidRPr="005C70AC" w:rsidRDefault="002679FF" w:rsidP="002679FF">
            <w:r w:rsidRPr="005C70AC">
              <w:t>PACIJENT</w:t>
            </w:r>
          </w:p>
        </w:tc>
      </w:tr>
      <w:tr w:rsidR="002679FF" w:rsidRPr="005C70AC" w14:paraId="633418D4" w14:textId="77777777" w:rsidTr="002679FF">
        <w:trPr>
          <w:trHeight w:val="312"/>
        </w:trPr>
        <w:tc>
          <w:tcPr>
            <w:tcW w:w="2263" w:type="dxa"/>
          </w:tcPr>
          <w:p w14:paraId="719F9873" w14:textId="77777777" w:rsidR="002679FF" w:rsidRPr="005C70AC" w:rsidRDefault="002679FF" w:rsidP="002679FF">
            <w:r w:rsidRPr="004D0931">
              <w:t>PZZ</w:t>
            </w:r>
          </w:p>
        </w:tc>
        <w:tc>
          <w:tcPr>
            <w:tcW w:w="6804" w:type="dxa"/>
            <w:hideMark/>
          </w:tcPr>
          <w:p w14:paraId="12A87242" w14:textId="77777777" w:rsidR="002679FF" w:rsidRPr="005C70AC" w:rsidRDefault="002679FF" w:rsidP="002679FF">
            <w:r w:rsidRPr="005C70AC">
              <w:t>BRZI LINKOVI</w:t>
            </w:r>
          </w:p>
        </w:tc>
      </w:tr>
      <w:tr w:rsidR="002679FF" w:rsidRPr="005C70AC" w14:paraId="0EF1A222" w14:textId="77777777" w:rsidTr="002679FF">
        <w:trPr>
          <w:trHeight w:val="312"/>
        </w:trPr>
        <w:tc>
          <w:tcPr>
            <w:tcW w:w="2263" w:type="dxa"/>
          </w:tcPr>
          <w:p w14:paraId="60A96876" w14:textId="77777777" w:rsidR="002679FF" w:rsidRPr="005C70AC" w:rsidRDefault="002679FF" w:rsidP="002679FF">
            <w:r w:rsidRPr="004D0931">
              <w:t>PZZ</w:t>
            </w:r>
          </w:p>
        </w:tc>
        <w:tc>
          <w:tcPr>
            <w:tcW w:w="6804" w:type="dxa"/>
            <w:hideMark/>
          </w:tcPr>
          <w:p w14:paraId="5E1962D6" w14:textId="77777777" w:rsidR="002679FF" w:rsidRPr="005C70AC" w:rsidRDefault="002679FF" w:rsidP="002679FF">
            <w:r w:rsidRPr="005C70AC">
              <w:t>EFGR I MIKROFON</w:t>
            </w:r>
          </w:p>
        </w:tc>
      </w:tr>
      <w:tr w:rsidR="002679FF" w:rsidRPr="005C70AC" w14:paraId="4FA39CC3" w14:textId="77777777" w:rsidTr="002679FF">
        <w:trPr>
          <w:trHeight w:val="312"/>
        </w:trPr>
        <w:tc>
          <w:tcPr>
            <w:tcW w:w="2263" w:type="dxa"/>
          </w:tcPr>
          <w:p w14:paraId="66E5A587" w14:textId="77777777" w:rsidR="002679FF" w:rsidRPr="005C70AC" w:rsidRDefault="002679FF" w:rsidP="002679FF">
            <w:r w:rsidRPr="004D0931">
              <w:t>PZZ</w:t>
            </w:r>
          </w:p>
        </w:tc>
        <w:tc>
          <w:tcPr>
            <w:tcW w:w="6804" w:type="dxa"/>
            <w:hideMark/>
          </w:tcPr>
          <w:p w14:paraId="130C0835" w14:textId="77777777" w:rsidR="002679FF" w:rsidRPr="005C70AC" w:rsidRDefault="002679FF" w:rsidP="002679FF">
            <w:r w:rsidRPr="005C70AC">
              <w:t>BRZI UNOS - KLJUČNIH RADNJI</w:t>
            </w:r>
          </w:p>
        </w:tc>
      </w:tr>
      <w:tr w:rsidR="002679FF" w:rsidRPr="005C70AC" w14:paraId="2E3D1EA5" w14:textId="77777777" w:rsidTr="002679FF">
        <w:trPr>
          <w:trHeight w:val="312"/>
        </w:trPr>
        <w:tc>
          <w:tcPr>
            <w:tcW w:w="2263" w:type="dxa"/>
          </w:tcPr>
          <w:p w14:paraId="52C1D7EE" w14:textId="77777777" w:rsidR="002679FF" w:rsidRPr="005C70AC" w:rsidRDefault="002679FF" w:rsidP="002679FF">
            <w:r w:rsidRPr="004D0931">
              <w:t>PZZ</w:t>
            </w:r>
          </w:p>
        </w:tc>
        <w:tc>
          <w:tcPr>
            <w:tcW w:w="6804" w:type="dxa"/>
            <w:hideMark/>
          </w:tcPr>
          <w:p w14:paraId="71859F4C" w14:textId="77777777" w:rsidR="002679FF" w:rsidRPr="005C70AC" w:rsidRDefault="002679FF" w:rsidP="002679FF">
            <w:r w:rsidRPr="005C70AC">
              <w:t>POVIJEST BOLESTI, MEDICUS ASISTENT I MJERENJA</w:t>
            </w:r>
          </w:p>
        </w:tc>
      </w:tr>
      <w:tr w:rsidR="002679FF" w:rsidRPr="005C70AC" w14:paraId="36302B7E" w14:textId="77777777" w:rsidTr="002679FF">
        <w:trPr>
          <w:trHeight w:val="312"/>
        </w:trPr>
        <w:tc>
          <w:tcPr>
            <w:tcW w:w="2263" w:type="dxa"/>
          </w:tcPr>
          <w:p w14:paraId="79CD797A" w14:textId="77777777" w:rsidR="002679FF" w:rsidRPr="005C70AC" w:rsidRDefault="002679FF" w:rsidP="002679FF">
            <w:r w:rsidRPr="004D0931">
              <w:t>PZZ</w:t>
            </w:r>
          </w:p>
        </w:tc>
        <w:tc>
          <w:tcPr>
            <w:tcW w:w="6804" w:type="dxa"/>
            <w:hideMark/>
          </w:tcPr>
          <w:p w14:paraId="5ABA3FD8" w14:textId="77777777" w:rsidR="002679FF" w:rsidRPr="005C70AC" w:rsidRDefault="002679FF" w:rsidP="002679FF">
            <w:r w:rsidRPr="005C70AC">
              <w:t>NALAZI I MMM</w:t>
            </w:r>
          </w:p>
        </w:tc>
      </w:tr>
      <w:tr w:rsidR="002679FF" w:rsidRPr="005C70AC" w14:paraId="78F42803" w14:textId="77777777" w:rsidTr="002679FF">
        <w:trPr>
          <w:trHeight w:val="312"/>
        </w:trPr>
        <w:tc>
          <w:tcPr>
            <w:tcW w:w="2263" w:type="dxa"/>
          </w:tcPr>
          <w:p w14:paraId="71015B6F" w14:textId="77777777" w:rsidR="002679FF" w:rsidRPr="005C70AC" w:rsidRDefault="002679FF" w:rsidP="002679FF">
            <w:r w:rsidRPr="004D0931">
              <w:t>PZZ</w:t>
            </w:r>
          </w:p>
        </w:tc>
        <w:tc>
          <w:tcPr>
            <w:tcW w:w="6804" w:type="dxa"/>
            <w:hideMark/>
          </w:tcPr>
          <w:p w14:paraId="5C1DA948" w14:textId="77777777" w:rsidR="002679FF" w:rsidRPr="005C70AC" w:rsidRDefault="002679FF" w:rsidP="002679FF">
            <w:r w:rsidRPr="005C70AC">
              <w:t>SLUČAJEVI</w:t>
            </w:r>
          </w:p>
        </w:tc>
      </w:tr>
      <w:tr w:rsidR="002679FF" w:rsidRPr="005C70AC" w14:paraId="0D8F5488" w14:textId="77777777" w:rsidTr="002679FF">
        <w:trPr>
          <w:trHeight w:val="312"/>
        </w:trPr>
        <w:tc>
          <w:tcPr>
            <w:tcW w:w="2263" w:type="dxa"/>
          </w:tcPr>
          <w:p w14:paraId="49AFFAC4" w14:textId="77777777" w:rsidR="002679FF" w:rsidRPr="005C70AC" w:rsidRDefault="002679FF" w:rsidP="002679FF">
            <w:r w:rsidRPr="004D0931">
              <w:t>PZZ</w:t>
            </w:r>
          </w:p>
        </w:tc>
        <w:tc>
          <w:tcPr>
            <w:tcW w:w="6804" w:type="dxa"/>
            <w:hideMark/>
          </w:tcPr>
          <w:p w14:paraId="7F341ED2" w14:textId="77777777" w:rsidR="002679FF" w:rsidRPr="005C70AC" w:rsidRDefault="002679FF" w:rsidP="002679FF">
            <w:r w:rsidRPr="005C70AC">
              <w:t>RECEPTI</w:t>
            </w:r>
          </w:p>
        </w:tc>
      </w:tr>
      <w:tr w:rsidR="002679FF" w:rsidRPr="005C70AC" w14:paraId="0B8DACE1" w14:textId="77777777" w:rsidTr="002679FF">
        <w:trPr>
          <w:trHeight w:val="312"/>
        </w:trPr>
        <w:tc>
          <w:tcPr>
            <w:tcW w:w="2263" w:type="dxa"/>
          </w:tcPr>
          <w:p w14:paraId="4EAA8ACB" w14:textId="77777777" w:rsidR="002679FF" w:rsidRPr="005C70AC" w:rsidRDefault="002679FF" w:rsidP="002679FF">
            <w:r w:rsidRPr="004D0931">
              <w:t>PZZ</w:t>
            </w:r>
          </w:p>
        </w:tc>
        <w:tc>
          <w:tcPr>
            <w:tcW w:w="6804" w:type="dxa"/>
            <w:hideMark/>
          </w:tcPr>
          <w:p w14:paraId="7F9B8015" w14:textId="77777777" w:rsidR="002679FF" w:rsidRPr="005C70AC" w:rsidRDefault="002679FF" w:rsidP="002679FF">
            <w:r w:rsidRPr="005C70AC">
              <w:t>UPUTNICE</w:t>
            </w:r>
          </w:p>
        </w:tc>
      </w:tr>
      <w:tr w:rsidR="002679FF" w:rsidRPr="005C70AC" w14:paraId="085ABDB7" w14:textId="77777777" w:rsidTr="002679FF">
        <w:trPr>
          <w:trHeight w:val="312"/>
        </w:trPr>
        <w:tc>
          <w:tcPr>
            <w:tcW w:w="2263" w:type="dxa"/>
          </w:tcPr>
          <w:p w14:paraId="552DE1F8" w14:textId="77777777" w:rsidR="002679FF" w:rsidRPr="005C70AC" w:rsidRDefault="002679FF" w:rsidP="002679FF">
            <w:r w:rsidRPr="004D0931">
              <w:t>PZZ</w:t>
            </w:r>
          </w:p>
        </w:tc>
        <w:tc>
          <w:tcPr>
            <w:tcW w:w="6804" w:type="dxa"/>
            <w:hideMark/>
          </w:tcPr>
          <w:p w14:paraId="5C42C3B4" w14:textId="77777777" w:rsidR="002679FF" w:rsidRPr="005C70AC" w:rsidRDefault="002679FF" w:rsidP="002679FF">
            <w:r w:rsidRPr="005C70AC">
              <w:t>DTP</w:t>
            </w:r>
          </w:p>
        </w:tc>
      </w:tr>
      <w:tr w:rsidR="002679FF" w:rsidRPr="005C70AC" w14:paraId="41131B79" w14:textId="77777777" w:rsidTr="002679FF">
        <w:trPr>
          <w:trHeight w:val="312"/>
        </w:trPr>
        <w:tc>
          <w:tcPr>
            <w:tcW w:w="2263" w:type="dxa"/>
          </w:tcPr>
          <w:p w14:paraId="1C2CC97C" w14:textId="77777777" w:rsidR="002679FF" w:rsidRPr="005C70AC" w:rsidRDefault="002679FF" w:rsidP="002679FF">
            <w:r w:rsidRPr="004D0931">
              <w:t>PZZ</w:t>
            </w:r>
          </w:p>
        </w:tc>
        <w:tc>
          <w:tcPr>
            <w:tcW w:w="6804" w:type="dxa"/>
            <w:hideMark/>
          </w:tcPr>
          <w:p w14:paraId="7D3A4FC4" w14:textId="77777777" w:rsidR="002679FF" w:rsidRPr="005C70AC" w:rsidRDefault="002679FF" w:rsidP="002679FF">
            <w:r w:rsidRPr="005C70AC">
              <w:t>OPĆE INFORMACIJE I RADNJE NA POSJETI</w:t>
            </w:r>
          </w:p>
        </w:tc>
      </w:tr>
      <w:tr w:rsidR="002679FF" w:rsidRPr="005C70AC" w14:paraId="1CB7C02B" w14:textId="77777777" w:rsidTr="002679FF">
        <w:trPr>
          <w:trHeight w:val="312"/>
        </w:trPr>
        <w:tc>
          <w:tcPr>
            <w:tcW w:w="2263" w:type="dxa"/>
          </w:tcPr>
          <w:p w14:paraId="1511C1CF" w14:textId="77777777" w:rsidR="002679FF" w:rsidRPr="005C70AC" w:rsidRDefault="002679FF" w:rsidP="002679FF">
            <w:pPr>
              <w:rPr>
                <w:b/>
                <w:bCs/>
              </w:rPr>
            </w:pPr>
            <w:r w:rsidRPr="004D0931">
              <w:t>PZZ</w:t>
            </w:r>
          </w:p>
        </w:tc>
        <w:tc>
          <w:tcPr>
            <w:tcW w:w="6804" w:type="dxa"/>
            <w:hideMark/>
          </w:tcPr>
          <w:p w14:paraId="6544D54C" w14:textId="77777777" w:rsidR="002679FF" w:rsidRPr="005C70AC" w:rsidRDefault="002679FF" w:rsidP="002679FF">
            <w:pPr>
              <w:rPr>
                <w:b/>
                <w:bCs/>
              </w:rPr>
            </w:pPr>
            <w:r w:rsidRPr="005C70AC">
              <w:rPr>
                <w:b/>
                <w:bCs/>
              </w:rPr>
              <w:t>INTEGRACIJE</w:t>
            </w:r>
          </w:p>
        </w:tc>
      </w:tr>
      <w:tr w:rsidR="002679FF" w:rsidRPr="005C70AC" w14:paraId="227B2718" w14:textId="77777777" w:rsidTr="002679FF">
        <w:trPr>
          <w:trHeight w:val="312"/>
        </w:trPr>
        <w:tc>
          <w:tcPr>
            <w:tcW w:w="2263" w:type="dxa"/>
          </w:tcPr>
          <w:p w14:paraId="5053F940" w14:textId="77777777" w:rsidR="002679FF" w:rsidRPr="005C70AC" w:rsidRDefault="002679FF" w:rsidP="002679FF">
            <w:r w:rsidRPr="004D0931">
              <w:t>PZZ</w:t>
            </w:r>
          </w:p>
        </w:tc>
        <w:tc>
          <w:tcPr>
            <w:tcW w:w="6804" w:type="dxa"/>
            <w:hideMark/>
          </w:tcPr>
          <w:p w14:paraId="408DFEF7" w14:textId="77777777" w:rsidR="002679FF" w:rsidRPr="005C70AC" w:rsidRDefault="002679FF" w:rsidP="002679FF">
            <w:r w:rsidRPr="005C70AC">
              <w:t>Standardne integracije</w:t>
            </w:r>
          </w:p>
        </w:tc>
      </w:tr>
      <w:tr w:rsidR="002679FF" w:rsidRPr="005C70AC" w14:paraId="7AB7B6FA" w14:textId="77777777" w:rsidTr="002679FF">
        <w:trPr>
          <w:trHeight w:val="312"/>
        </w:trPr>
        <w:tc>
          <w:tcPr>
            <w:tcW w:w="2263" w:type="dxa"/>
          </w:tcPr>
          <w:p w14:paraId="699783A1" w14:textId="77777777" w:rsidR="002679FF" w:rsidRPr="005C70AC" w:rsidRDefault="002679FF" w:rsidP="002679FF">
            <w:r w:rsidRPr="004D0931">
              <w:lastRenderedPageBreak/>
              <w:t>PZZ</w:t>
            </w:r>
          </w:p>
        </w:tc>
        <w:tc>
          <w:tcPr>
            <w:tcW w:w="6804" w:type="dxa"/>
            <w:hideMark/>
          </w:tcPr>
          <w:p w14:paraId="74A1B55D" w14:textId="77777777" w:rsidR="002679FF" w:rsidRPr="005C70AC" w:rsidRDefault="002679FF" w:rsidP="002679FF">
            <w:r w:rsidRPr="005C70AC">
              <w:t xml:space="preserve">·       Integracija sa sustavom CEZIH za funkcionalnost </w:t>
            </w:r>
            <w:proofErr w:type="spellStart"/>
            <w:r w:rsidRPr="005C70AC">
              <w:t>OsigInfo</w:t>
            </w:r>
            <w:proofErr w:type="spellEnd"/>
          </w:p>
        </w:tc>
      </w:tr>
      <w:tr w:rsidR="002679FF" w:rsidRPr="005C70AC" w14:paraId="70B2B299" w14:textId="77777777" w:rsidTr="002679FF">
        <w:trPr>
          <w:trHeight w:val="312"/>
        </w:trPr>
        <w:tc>
          <w:tcPr>
            <w:tcW w:w="2263" w:type="dxa"/>
          </w:tcPr>
          <w:p w14:paraId="74F3A14F" w14:textId="77777777" w:rsidR="002679FF" w:rsidRPr="005C70AC" w:rsidRDefault="002679FF" w:rsidP="002679FF">
            <w:r w:rsidRPr="004D0931">
              <w:t>PZZ</w:t>
            </w:r>
          </w:p>
        </w:tc>
        <w:tc>
          <w:tcPr>
            <w:tcW w:w="6804" w:type="dxa"/>
            <w:hideMark/>
          </w:tcPr>
          <w:p w14:paraId="418043B8" w14:textId="77777777" w:rsidR="002679FF" w:rsidRPr="005C70AC" w:rsidRDefault="002679FF" w:rsidP="002679FF">
            <w:r w:rsidRPr="005C70AC">
              <w:t xml:space="preserve">·       Integracija sa sustavom CEZIH za funkcionalnost </w:t>
            </w:r>
            <w:proofErr w:type="spellStart"/>
            <w:r w:rsidRPr="005C70AC">
              <w:t>InfoOthers</w:t>
            </w:r>
            <w:proofErr w:type="spellEnd"/>
          </w:p>
        </w:tc>
      </w:tr>
      <w:tr w:rsidR="002679FF" w:rsidRPr="005C70AC" w14:paraId="3FD71787" w14:textId="77777777" w:rsidTr="002679FF">
        <w:trPr>
          <w:trHeight w:val="312"/>
        </w:trPr>
        <w:tc>
          <w:tcPr>
            <w:tcW w:w="2263" w:type="dxa"/>
          </w:tcPr>
          <w:p w14:paraId="127A7FBC" w14:textId="77777777" w:rsidR="002679FF" w:rsidRPr="005C70AC" w:rsidRDefault="002679FF" w:rsidP="002679FF">
            <w:r w:rsidRPr="004D0931">
              <w:t>PZZ</w:t>
            </w:r>
          </w:p>
        </w:tc>
        <w:tc>
          <w:tcPr>
            <w:tcW w:w="6804" w:type="dxa"/>
            <w:hideMark/>
          </w:tcPr>
          <w:p w14:paraId="0083155C" w14:textId="77777777" w:rsidR="002679FF" w:rsidRPr="005C70AC" w:rsidRDefault="002679FF" w:rsidP="002679FF">
            <w:r w:rsidRPr="005C70AC">
              <w:t xml:space="preserve">·       Integracija sa sustavom CEZIH za funkcionalnost </w:t>
            </w:r>
            <w:proofErr w:type="spellStart"/>
            <w:r w:rsidRPr="005C70AC">
              <w:t>eRecept</w:t>
            </w:r>
            <w:proofErr w:type="spellEnd"/>
          </w:p>
        </w:tc>
      </w:tr>
      <w:tr w:rsidR="002679FF" w:rsidRPr="005C70AC" w14:paraId="7AAFAC11" w14:textId="77777777" w:rsidTr="002679FF">
        <w:trPr>
          <w:trHeight w:val="312"/>
        </w:trPr>
        <w:tc>
          <w:tcPr>
            <w:tcW w:w="2263" w:type="dxa"/>
          </w:tcPr>
          <w:p w14:paraId="39AE7D39" w14:textId="77777777" w:rsidR="002679FF" w:rsidRPr="005C70AC" w:rsidRDefault="002679FF" w:rsidP="002679FF">
            <w:r w:rsidRPr="004D0931">
              <w:t>PZZ</w:t>
            </w:r>
          </w:p>
        </w:tc>
        <w:tc>
          <w:tcPr>
            <w:tcW w:w="6804" w:type="dxa"/>
            <w:hideMark/>
          </w:tcPr>
          <w:p w14:paraId="7606B737" w14:textId="77777777" w:rsidR="002679FF" w:rsidRPr="005C70AC" w:rsidRDefault="002679FF" w:rsidP="002679FF">
            <w:r w:rsidRPr="005C70AC">
              <w:t xml:space="preserve">·       Integracija sa sustavom CEZIH za funkcionalnost </w:t>
            </w:r>
            <w:proofErr w:type="spellStart"/>
            <w:r w:rsidRPr="005C70AC">
              <w:t>eUputnica</w:t>
            </w:r>
            <w:proofErr w:type="spellEnd"/>
          </w:p>
        </w:tc>
      </w:tr>
      <w:tr w:rsidR="002679FF" w:rsidRPr="005C70AC" w14:paraId="18DD9DE8" w14:textId="77777777" w:rsidTr="002679FF">
        <w:trPr>
          <w:trHeight w:val="312"/>
        </w:trPr>
        <w:tc>
          <w:tcPr>
            <w:tcW w:w="2263" w:type="dxa"/>
          </w:tcPr>
          <w:p w14:paraId="40690861" w14:textId="77777777" w:rsidR="002679FF" w:rsidRPr="005C70AC" w:rsidRDefault="002679FF" w:rsidP="002679FF">
            <w:r w:rsidRPr="004D0931">
              <w:t>PZZ</w:t>
            </w:r>
          </w:p>
        </w:tc>
        <w:tc>
          <w:tcPr>
            <w:tcW w:w="6804" w:type="dxa"/>
            <w:hideMark/>
          </w:tcPr>
          <w:p w14:paraId="187342FD" w14:textId="77777777" w:rsidR="002679FF" w:rsidRPr="005C70AC" w:rsidRDefault="002679FF" w:rsidP="002679FF">
            <w:r w:rsidRPr="005C70AC">
              <w:t xml:space="preserve">·       Integracija sa sustavom CEZIH za funkcionalnost </w:t>
            </w:r>
            <w:proofErr w:type="spellStart"/>
            <w:r w:rsidRPr="005C70AC">
              <w:t>ePomagala</w:t>
            </w:r>
            <w:proofErr w:type="spellEnd"/>
          </w:p>
        </w:tc>
      </w:tr>
      <w:tr w:rsidR="002679FF" w:rsidRPr="005C70AC" w14:paraId="7A4ECA2C" w14:textId="77777777" w:rsidTr="002679FF">
        <w:trPr>
          <w:trHeight w:val="312"/>
        </w:trPr>
        <w:tc>
          <w:tcPr>
            <w:tcW w:w="2263" w:type="dxa"/>
          </w:tcPr>
          <w:p w14:paraId="08FF9764" w14:textId="77777777" w:rsidR="002679FF" w:rsidRPr="005C70AC" w:rsidRDefault="002679FF" w:rsidP="002679FF">
            <w:r w:rsidRPr="004D0931">
              <w:t>PZZ</w:t>
            </w:r>
          </w:p>
        </w:tc>
        <w:tc>
          <w:tcPr>
            <w:tcW w:w="6804" w:type="dxa"/>
            <w:hideMark/>
          </w:tcPr>
          <w:p w14:paraId="505F7D17" w14:textId="77777777" w:rsidR="002679FF" w:rsidRPr="005C70AC" w:rsidRDefault="002679FF" w:rsidP="002679FF">
            <w:r w:rsidRPr="005C70AC">
              <w:t xml:space="preserve">·       Integracija sa sustavom CEZIH za funkcionalnost </w:t>
            </w:r>
            <w:proofErr w:type="spellStart"/>
            <w:r w:rsidRPr="005C70AC">
              <w:t>eCijepljenje</w:t>
            </w:r>
            <w:proofErr w:type="spellEnd"/>
          </w:p>
        </w:tc>
      </w:tr>
      <w:tr w:rsidR="002679FF" w:rsidRPr="005C70AC" w14:paraId="02F94E19" w14:textId="77777777" w:rsidTr="002679FF">
        <w:trPr>
          <w:trHeight w:val="312"/>
        </w:trPr>
        <w:tc>
          <w:tcPr>
            <w:tcW w:w="2263" w:type="dxa"/>
          </w:tcPr>
          <w:p w14:paraId="3BAEECA0" w14:textId="77777777" w:rsidR="002679FF" w:rsidRPr="005C70AC" w:rsidRDefault="002679FF" w:rsidP="002679FF">
            <w:r w:rsidRPr="004D0931">
              <w:t>PZZ</w:t>
            </w:r>
          </w:p>
        </w:tc>
        <w:tc>
          <w:tcPr>
            <w:tcW w:w="6804" w:type="dxa"/>
            <w:hideMark/>
          </w:tcPr>
          <w:p w14:paraId="40B88CAB" w14:textId="77777777" w:rsidR="002679FF" w:rsidRPr="005C70AC" w:rsidRDefault="002679FF" w:rsidP="002679FF">
            <w:r w:rsidRPr="005C70AC">
              <w:t xml:space="preserve">·       Integracija sa sustavom CEZIH za funkcionalnost </w:t>
            </w:r>
            <w:proofErr w:type="spellStart"/>
            <w:r w:rsidRPr="005C70AC">
              <w:t>eKartona</w:t>
            </w:r>
            <w:proofErr w:type="spellEnd"/>
          </w:p>
        </w:tc>
      </w:tr>
      <w:tr w:rsidR="002679FF" w:rsidRPr="005C70AC" w14:paraId="37A94B1E" w14:textId="77777777" w:rsidTr="002679FF">
        <w:trPr>
          <w:trHeight w:val="312"/>
        </w:trPr>
        <w:tc>
          <w:tcPr>
            <w:tcW w:w="2263" w:type="dxa"/>
          </w:tcPr>
          <w:p w14:paraId="3135BD9F" w14:textId="77777777" w:rsidR="002679FF" w:rsidRPr="005C70AC" w:rsidRDefault="002679FF" w:rsidP="002679FF">
            <w:r w:rsidRPr="004D0931">
              <w:t>PZZ</w:t>
            </w:r>
          </w:p>
        </w:tc>
        <w:tc>
          <w:tcPr>
            <w:tcW w:w="6804" w:type="dxa"/>
            <w:hideMark/>
          </w:tcPr>
          <w:p w14:paraId="75B83A81" w14:textId="77777777" w:rsidR="002679FF" w:rsidRPr="005C70AC" w:rsidRDefault="002679FF" w:rsidP="002679FF">
            <w:r w:rsidRPr="005C70AC">
              <w:t xml:space="preserve">·       Integracija sa sustavom CEZIH za funkcionalnost </w:t>
            </w:r>
            <w:proofErr w:type="spellStart"/>
            <w:r w:rsidRPr="005C70AC">
              <w:t>eLijekovi</w:t>
            </w:r>
            <w:proofErr w:type="spellEnd"/>
            <w:r w:rsidRPr="005C70AC">
              <w:t xml:space="preserve"> (</w:t>
            </w:r>
            <w:r w:rsidR="00B46981" w:rsidRPr="005C70AC">
              <w:t>nuspojave</w:t>
            </w:r>
            <w:r w:rsidRPr="005C70AC">
              <w:t>, provjera interakcija)</w:t>
            </w:r>
          </w:p>
        </w:tc>
      </w:tr>
      <w:tr w:rsidR="002679FF" w:rsidRPr="005C70AC" w14:paraId="12607F3C" w14:textId="77777777" w:rsidTr="002679FF">
        <w:trPr>
          <w:trHeight w:val="312"/>
        </w:trPr>
        <w:tc>
          <w:tcPr>
            <w:tcW w:w="2263" w:type="dxa"/>
          </w:tcPr>
          <w:p w14:paraId="74B3993C" w14:textId="77777777" w:rsidR="002679FF" w:rsidRPr="005C70AC" w:rsidRDefault="002679FF" w:rsidP="002679FF">
            <w:r w:rsidRPr="004D0931">
              <w:t>PZZ</w:t>
            </w:r>
          </w:p>
        </w:tc>
        <w:tc>
          <w:tcPr>
            <w:tcW w:w="6804" w:type="dxa"/>
            <w:hideMark/>
          </w:tcPr>
          <w:p w14:paraId="290A7CBF" w14:textId="77777777" w:rsidR="002679FF" w:rsidRPr="005C70AC" w:rsidRDefault="002679FF" w:rsidP="002679FF">
            <w:r w:rsidRPr="005C70AC">
              <w:t xml:space="preserve">·       Integracija sa sustavom CEZIH i sustavom NAJS (HZJZ) za funkcionalnost </w:t>
            </w:r>
            <w:proofErr w:type="spellStart"/>
            <w:r w:rsidRPr="005C70AC">
              <w:t>eZarazna</w:t>
            </w:r>
            <w:proofErr w:type="spellEnd"/>
          </w:p>
        </w:tc>
      </w:tr>
      <w:tr w:rsidR="002679FF" w:rsidRPr="005C70AC" w14:paraId="191A1584" w14:textId="77777777" w:rsidTr="002679FF">
        <w:trPr>
          <w:trHeight w:val="312"/>
        </w:trPr>
        <w:tc>
          <w:tcPr>
            <w:tcW w:w="2263" w:type="dxa"/>
          </w:tcPr>
          <w:p w14:paraId="1AFDDE17" w14:textId="77777777" w:rsidR="002679FF" w:rsidRPr="005C70AC" w:rsidRDefault="002679FF" w:rsidP="002679FF">
            <w:r w:rsidRPr="004D0931">
              <w:t>PZZ</w:t>
            </w:r>
          </w:p>
        </w:tc>
        <w:tc>
          <w:tcPr>
            <w:tcW w:w="6804" w:type="dxa"/>
            <w:hideMark/>
          </w:tcPr>
          <w:p w14:paraId="183DE22A" w14:textId="77777777" w:rsidR="002679FF" w:rsidRPr="005C70AC" w:rsidRDefault="002679FF" w:rsidP="002679FF">
            <w:r w:rsidRPr="005C70AC">
              <w:t xml:space="preserve">·       Integracija sa sustavom CEZIH za funkcionalnost razmjene kartona </w:t>
            </w:r>
          </w:p>
        </w:tc>
      </w:tr>
      <w:tr w:rsidR="002679FF" w:rsidRPr="005C70AC" w14:paraId="5C251E8D" w14:textId="77777777" w:rsidTr="002679FF">
        <w:trPr>
          <w:trHeight w:val="624"/>
        </w:trPr>
        <w:tc>
          <w:tcPr>
            <w:tcW w:w="2263" w:type="dxa"/>
          </w:tcPr>
          <w:p w14:paraId="18B81B88" w14:textId="77777777" w:rsidR="002679FF" w:rsidRPr="005C70AC" w:rsidRDefault="002679FF" w:rsidP="002679FF">
            <w:r w:rsidRPr="004D0931">
              <w:t>PZZ</w:t>
            </w:r>
          </w:p>
        </w:tc>
        <w:tc>
          <w:tcPr>
            <w:tcW w:w="6804" w:type="dxa"/>
            <w:hideMark/>
          </w:tcPr>
          <w:p w14:paraId="6A04FB2F" w14:textId="77777777" w:rsidR="002679FF" w:rsidRPr="005C70AC" w:rsidRDefault="002679FF" w:rsidP="002679FF">
            <w:r w:rsidRPr="005C70AC">
              <w:t>·       Integracija sa sustavom CEZIH za funkcionalnosti razmjene datoteka (računi, izvješća, popis pacijenata, staž, razlike pacijenata, pomagala, i dr.)</w:t>
            </w:r>
          </w:p>
        </w:tc>
      </w:tr>
      <w:tr w:rsidR="002679FF" w:rsidRPr="005C70AC" w14:paraId="50A7EBF6" w14:textId="77777777" w:rsidTr="002679FF">
        <w:trPr>
          <w:trHeight w:val="312"/>
        </w:trPr>
        <w:tc>
          <w:tcPr>
            <w:tcW w:w="2263" w:type="dxa"/>
          </w:tcPr>
          <w:p w14:paraId="1711F751" w14:textId="77777777" w:rsidR="002679FF" w:rsidRPr="005C70AC" w:rsidRDefault="002679FF" w:rsidP="002679FF">
            <w:r w:rsidRPr="004D0931">
              <w:t>PZZ</w:t>
            </w:r>
          </w:p>
        </w:tc>
        <w:tc>
          <w:tcPr>
            <w:tcW w:w="6804" w:type="dxa"/>
            <w:hideMark/>
          </w:tcPr>
          <w:p w14:paraId="2749AE14" w14:textId="77777777" w:rsidR="002679FF" w:rsidRPr="005C70AC" w:rsidRDefault="002679FF" w:rsidP="002679FF">
            <w:r w:rsidRPr="005C70AC">
              <w:t>·       Integracija sa sustavom CEZIH za funkcionalnosti Mobilnog portala za pacijente (MPZP)</w:t>
            </w:r>
          </w:p>
        </w:tc>
      </w:tr>
      <w:tr w:rsidR="002679FF" w:rsidRPr="005C70AC" w14:paraId="61B4B007" w14:textId="77777777" w:rsidTr="002679FF">
        <w:trPr>
          <w:trHeight w:val="312"/>
        </w:trPr>
        <w:tc>
          <w:tcPr>
            <w:tcW w:w="2263" w:type="dxa"/>
          </w:tcPr>
          <w:p w14:paraId="55142D22" w14:textId="77777777" w:rsidR="002679FF" w:rsidRPr="005C70AC" w:rsidRDefault="002679FF" w:rsidP="002679FF">
            <w:r w:rsidRPr="004D0931">
              <w:t>PZZ</w:t>
            </w:r>
          </w:p>
        </w:tc>
        <w:tc>
          <w:tcPr>
            <w:tcW w:w="6804" w:type="dxa"/>
            <w:hideMark/>
          </w:tcPr>
          <w:p w14:paraId="0214595B" w14:textId="77777777" w:rsidR="002679FF" w:rsidRPr="005C70AC" w:rsidRDefault="002679FF" w:rsidP="002679FF">
            <w:r w:rsidRPr="005C70AC">
              <w:t>·       Integracija sa sustavom CEZIH za funkcionalnosti slanja računa na centralni servis za račune (CR)</w:t>
            </w:r>
          </w:p>
        </w:tc>
      </w:tr>
      <w:tr w:rsidR="002679FF" w:rsidRPr="005C70AC" w14:paraId="7BF7E1BC" w14:textId="77777777" w:rsidTr="002679FF">
        <w:trPr>
          <w:trHeight w:val="312"/>
        </w:trPr>
        <w:tc>
          <w:tcPr>
            <w:tcW w:w="2263" w:type="dxa"/>
          </w:tcPr>
          <w:p w14:paraId="6BD1F0AF" w14:textId="77777777" w:rsidR="002679FF" w:rsidRPr="005C70AC" w:rsidRDefault="002679FF" w:rsidP="002679FF">
            <w:r w:rsidRPr="004D0931">
              <w:t>PZZ</w:t>
            </w:r>
          </w:p>
        </w:tc>
        <w:tc>
          <w:tcPr>
            <w:tcW w:w="6804" w:type="dxa"/>
            <w:hideMark/>
          </w:tcPr>
          <w:p w14:paraId="700B48E1" w14:textId="77777777" w:rsidR="002679FF" w:rsidRPr="005C70AC" w:rsidRDefault="002679FF" w:rsidP="002679FF">
            <w:r w:rsidRPr="005C70AC">
              <w:t xml:space="preserve">·       Integracija sa sustavom CEZIH za </w:t>
            </w:r>
            <w:r w:rsidR="00B46981" w:rsidRPr="005C70AC">
              <w:t>funkcionalnost</w:t>
            </w:r>
            <w:r w:rsidRPr="005C70AC">
              <w:t xml:space="preserve"> nacionalnih preventivnih programa (NPP)</w:t>
            </w:r>
          </w:p>
        </w:tc>
      </w:tr>
      <w:tr w:rsidR="002679FF" w:rsidRPr="005C70AC" w14:paraId="060CB204" w14:textId="77777777" w:rsidTr="002679FF">
        <w:trPr>
          <w:trHeight w:val="312"/>
        </w:trPr>
        <w:tc>
          <w:tcPr>
            <w:tcW w:w="2263" w:type="dxa"/>
          </w:tcPr>
          <w:p w14:paraId="6F9BEF31" w14:textId="77777777" w:rsidR="002679FF" w:rsidRPr="005C70AC" w:rsidRDefault="002679FF" w:rsidP="002679FF">
            <w:r w:rsidRPr="004D0931">
              <w:t>PZZ</w:t>
            </w:r>
          </w:p>
        </w:tc>
        <w:tc>
          <w:tcPr>
            <w:tcW w:w="6804" w:type="dxa"/>
            <w:hideMark/>
          </w:tcPr>
          <w:p w14:paraId="4C341B6B" w14:textId="77777777" w:rsidR="002679FF" w:rsidRPr="005C70AC" w:rsidRDefault="002679FF" w:rsidP="002679FF">
            <w:r w:rsidRPr="005C70AC">
              <w:t xml:space="preserve">·       Integracija sa sustavom </w:t>
            </w:r>
            <w:proofErr w:type="spellStart"/>
            <w:r w:rsidRPr="005C70AC">
              <w:t>eCezdlih</w:t>
            </w:r>
            <w:proofErr w:type="spellEnd"/>
          </w:p>
        </w:tc>
      </w:tr>
      <w:tr w:rsidR="002679FF" w:rsidRPr="005C70AC" w14:paraId="6D7624F7" w14:textId="77777777" w:rsidTr="002679FF">
        <w:trPr>
          <w:trHeight w:val="312"/>
        </w:trPr>
        <w:tc>
          <w:tcPr>
            <w:tcW w:w="2263" w:type="dxa"/>
          </w:tcPr>
          <w:p w14:paraId="3015E446" w14:textId="77777777" w:rsidR="002679FF" w:rsidRPr="005C70AC" w:rsidRDefault="002679FF" w:rsidP="002679FF">
            <w:r w:rsidRPr="004D0931">
              <w:t>PZZ</w:t>
            </w:r>
          </w:p>
        </w:tc>
        <w:tc>
          <w:tcPr>
            <w:tcW w:w="6804" w:type="dxa"/>
            <w:hideMark/>
          </w:tcPr>
          <w:p w14:paraId="52E31A56" w14:textId="77777777" w:rsidR="002679FF" w:rsidRPr="005C70AC" w:rsidRDefault="002679FF" w:rsidP="002679FF">
            <w:r w:rsidRPr="005C70AC">
              <w:t xml:space="preserve">·       Integracija sa sustavom </w:t>
            </w:r>
            <w:proofErr w:type="spellStart"/>
            <w:r w:rsidRPr="005C70AC">
              <w:t>RegistarLijekova</w:t>
            </w:r>
            <w:proofErr w:type="spellEnd"/>
            <w:r w:rsidRPr="005C70AC">
              <w:t xml:space="preserve"> (digitalna baza podataka o lijekovima)</w:t>
            </w:r>
          </w:p>
        </w:tc>
      </w:tr>
      <w:tr w:rsidR="002679FF" w:rsidRPr="005C70AC" w14:paraId="5B582382" w14:textId="77777777" w:rsidTr="002679FF">
        <w:trPr>
          <w:trHeight w:val="312"/>
        </w:trPr>
        <w:tc>
          <w:tcPr>
            <w:tcW w:w="2263" w:type="dxa"/>
          </w:tcPr>
          <w:p w14:paraId="6874FBC2" w14:textId="77777777" w:rsidR="002679FF" w:rsidRPr="005C70AC" w:rsidRDefault="002679FF" w:rsidP="002679FF">
            <w:r w:rsidRPr="004D0931">
              <w:t>PZZ</w:t>
            </w:r>
          </w:p>
        </w:tc>
        <w:tc>
          <w:tcPr>
            <w:tcW w:w="6804" w:type="dxa"/>
            <w:hideMark/>
          </w:tcPr>
          <w:p w14:paraId="6AEB2E32" w14:textId="77777777" w:rsidR="002679FF" w:rsidRPr="005C70AC" w:rsidRDefault="002679FF" w:rsidP="002679FF">
            <w:r w:rsidRPr="005C70AC">
              <w:t>·       Integracija sa centralnim sustavom naručivanja (CSN)</w:t>
            </w:r>
          </w:p>
        </w:tc>
      </w:tr>
      <w:tr w:rsidR="002679FF" w:rsidRPr="005C70AC" w14:paraId="0FC40799" w14:textId="77777777" w:rsidTr="002679FF">
        <w:trPr>
          <w:trHeight w:val="312"/>
        </w:trPr>
        <w:tc>
          <w:tcPr>
            <w:tcW w:w="2263" w:type="dxa"/>
          </w:tcPr>
          <w:p w14:paraId="5F570911" w14:textId="77777777" w:rsidR="002679FF" w:rsidRPr="005C70AC" w:rsidRDefault="002679FF" w:rsidP="002679FF">
            <w:r w:rsidRPr="004D0931">
              <w:t>PZZ</w:t>
            </w:r>
          </w:p>
        </w:tc>
        <w:tc>
          <w:tcPr>
            <w:tcW w:w="6804" w:type="dxa"/>
            <w:hideMark/>
          </w:tcPr>
          <w:p w14:paraId="2903BF06" w14:textId="77777777" w:rsidR="002679FF" w:rsidRPr="005C70AC" w:rsidRDefault="002679FF" w:rsidP="002679FF">
            <w:r w:rsidRPr="005C70AC">
              <w:t xml:space="preserve">·       Integracija sa sustavom </w:t>
            </w:r>
            <w:proofErr w:type="spellStart"/>
            <w:r w:rsidRPr="005C70AC">
              <w:t>ePorezna</w:t>
            </w:r>
            <w:proofErr w:type="spellEnd"/>
            <w:r w:rsidRPr="005C70AC">
              <w:t xml:space="preserve"> za potrebe fiskalizacije računa</w:t>
            </w:r>
          </w:p>
        </w:tc>
      </w:tr>
      <w:tr w:rsidR="002679FF" w:rsidRPr="005C70AC" w14:paraId="4262288F" w14:textId="77777777" w:rsidTr="002679FF">
        <w:trPr>
          <w:trHeight w:val="624"/>
        </w:trPr>
        <w:tc>
          <w:tcPr>
            <w:tcW w:w="2263" w:type="dxa"/>
          </w:tcPr>
          <w:p w14:paraId="6E6437D2" w14:textId="77777777" w:rsidR="002679FF" w:rsidRPr="005C70AC" w:rsidRDefault="002679FF" w:rsidP="002679FF">
            <w:r w:rsidRPr="004D0931">
              <w:t>PZZ</w:t>
            </w:r>
          </w:p>
        </w:tc>
        <w:tc>
          <w:tcPr>
            <w:tcW w:w="6804" w:type="dxa"/>
            <w:hideMark/>
          </w:tcPr>
          <w:p w14:paraId="15BE58D2" w14:textId="77777777" w:rsidR="002679FF" w:rsidRPr="005C70AC" w:rsidRDefault="002679FF" w:rsidP="002679FF">
            <w:r w:rsidRPr="005C70AC">
              <w:t xml:space="preserve">·       Automatizirana provjera valjanosti polica, autorizacija računa i slanje grupnih računa za osiguravajuće kuće koje pružaju usluge dopunskog zdravstvenog osiguranja (Croatia osiguranje d.d., Allianz, Triglav, Wiener, Generali, Merkur, </w:t>
            </w:r>
            <w:proofErr w:type="spellStart"/>
            <w:r w:rsidRPr="005C70AC">
              <w:t>Uniqa</w:t>
            </w:r>
            <w:proofErr w:type="spellEnd"/>
            <w:r w:rsidRPr="005C70AC">
              <w:t xml:space="preserve">, </w:t>
            </w:r>
            <w:proofErr w:type="spellStart"/>
            <w:r w:rsidRPr="005C70AC">
              <w:t>Groupama</w:t>
            </w:r>
            <w:proofErr w:type="spellEnd"/>
            <w:r w:rsidRPr="005C70AC">
              <w:t>)</w:t>
            </w:r>
          </w:p>
        </w:tc>
      </w:tr>
      <w:tr w:rsidR="002679FF" w:rsidRPr="005C70AC" w14:paraId="4BA91B68" w14:textId="77777777" w:rsidTr="002679FF">
        <w:trPr>
          <w:trHeight w:val="312"/>
        </w:trPr>
        <w:tc>
          <w:tcPr>
            <w:tcW w:w="2263" w:type="dxa"/>
          </w:tcPr>
          <w:p w14:paraId="4ABADF99" w14:textId="77777777" w:rsidR="002679FF" w:rsidRPr="005C70AC" w:rsidRDefault="002679FF" w:rsidP="002679FF">
            <w:r w:rsidRPr="004D0931">
              <w:t>PZZ</w:t>
            </w:r>
          </w:p>
        </w:tc>
        <w:tc>
          <w:tcPr>
            <w:tcW w:w="6804" w:type="dxa"/>
            <w:hideMark/>
          </w:tcPr>
          <w:p w14:paraId="7E20CEC3" w14:textId="77777777" w:rsidR="002679FF" w:rsidRPr="005C70AC" w:rsidRDefault="002679FF" w:rsidP="002679FF">
            <w:r w:rsidRPr="005C70AC">
              <w:t>o   Croatia osiguranje d.d.</w:t>
            </w:r>
          </w:p>
        </w:tc>
      </w:tr>
      <w:tr w:rsidR="002679FF" w:rsidRPr="005C70AC" w14:paraId="6E7BD045" w14:textId="77777777" w:rsidTr="002679FF">
        <w:trPr>
          <w:trHeight w:val="312"/>
        </w:trPr>
        <w:tc>
          <w:tcPr>
            <w:tcW w:w="2263" w:type="dxa"/>
          </w:tcPr>
          <w:p w14:paraId="318D3555" w14:textId="77777777" w:rsidR="002679FF" w:rsidRPr="005C70AC" w:rsidRDefault="002679FF" w:rsidP="002679FF">
            <w:r w:rsidRPr="004D0931">
              <w:t>PZZ</w:t>
            </w:r>
          </w:p>
        </w:tc>
        <w:tc>
          <w:tcPr>
            <w:tcW w:w="6804" w:type="dxa"/>
            <w:hideMark/>
          </w:tcPr>
          <w:p w14:paraId="1143BB79" w14:textId="77777777" w:rsidR="002679FF" w:rsidRPr="005C70AC" w:rsidRDefault="002679FF" w:rsidP="002679FF">
            <w:r w:rsidRPr="005C70AC">
              <w:t xml:space="preserve">o   Allianz </w:t>
            </w:r>
          </w:p>
        </w:tc>
      </w:tr>
      <w:tr w:rsidR="002679FF" w:rsidRPr="005C70AC" w14:paraId="54A549CE" w14:textId="77777777" w:rsidTr="002679FF">
        <w:trPr>
          <w:trHeight w:val="312"/>
        </w:trPr>
        <w:tc>
          <w:tcPr>
            <w:tcW w:w="2263" w:type="dxa"/>
          </w:tcPr>
          <w:p w14:paraId="1EF1D391" w14:textId="77777777" w:rsidR="002679FF" w:rsidRPr="005C70AC" w:rsidRDefault="002679FF" w:rsidP="002679FF">
            <w:r w:rsidRPr="004D0931">
              <w:t>PZZ</w:t>
            </w:r>
          </w:p>
        </w:tc>
        <w:tc>
          <w:tcPr>
            <w:tcW w:w="6804" w:type="dxa"/>
            <w:hideMark/>
          </w:tcPr>
          <w:p w14:paraId="3E4E15C0" w14:textId="77777777" w:rsidR="002679FF" w:rsidRPr="005C70AC" w:rsidRDefault="002679FF" w:rsidP="002679FF">
            <w:r w:rsidRPr="005C70AC">
              <w:t xml:space="preserve">o   Triglav </w:t>
            </w:r>
          </w:p>
        </w:tc>
      </w:tr>
      <w:tr w:rsidR="002679FF" w:rsidRPr="005C70AC" w14:paraId="7DFCFF7C" w14:textId="77777777" w:rsidTr="002679FF">
        <w:trPr>
          <w:trHeight w:val="312"/>
        </w:trPr>
        <w:tc>
          <w:tcPr>
            <w:tcW w:w="2263" w:type="dxa"/>
          </w:tcPr>
          <w:p w14:paraId="640D429E" w14:textId="77777777" w:rsidR="002679FF" w:rsidRPr="005C70AC" w:rsidRDefault="002679FF" w:rsidP="002679FF">
            <w:r w:rsidRPr="004D0931">
              <w:t>PZZ</w:t>
            </w:r>
          </w:p>
        </w:tc>
        <w:tc>
          <w:tcPr>
            <w:tcW w:w="6804" w:type="dxa"/>
            <w:hideMark/>
          </w:tcPr>
          <w:p w14:paraId="6BC19EFB" w14:textId="77777777" w:rsidR="002679FF" w:rsidRPr="005C70AC" w:rsidRDefault="002679FF" w:rsidP="002679FF">
            <w:r w:rsidRPr="005C70AC">
              <w:t>o   Wiener</w:t>
            </w:r>
          </w:p>
        </w:tc>
      </w:tr>
      <w:tr w:rsidR="002679FF" w:rsidRPr="005C70AC" w14:paraId="2825A3D4" w14:textId="77777777" w:rsidTr="002679FF">
        <w:trPr>
          <w:trHeight w:val="312"/>
        </w:trPr>
        <w:tc>
          <w:tcPr>
            <w:tcW w:w="2263" w:type="dxa"/>
          </w:tcPr>
          <w:p w14:paraId="6DE2456F" w14:textId="77777777" w:rsidR="002679FF" w:rsidRPr="005C70AC" w:rsidRDefault="002679FF" w:rsidP="002679FF">
            <w:r w:rsidRPr="004D0931">
              <w:t>PZZ</w:t>
            </w:r>
          </w:p>
        </w:tc>
        <w:tc>
          <w:tcPr>
            <w:tcW w:w="6804" w:type="dxa"/>
            <w:hideMark/>
          </w:tcPr>
          <w:p w14:paraId="1C8EAA3D" w14:textId="77777777" w:rsidR="002679FF" w:rsidRPr="005C70AC" w:rsidRDefault="002679FF" w:rsidP="002679FF">
            <w:r w:rsidRPr="005C70AC">
              <w:t xml:space="preserve">o   Generali </w:t>
            </w:r>
          </w:p>
        </w:tc>
      </w:tr>
      <w:tr w:rsidR="002679FF" w:rsidRPr="005C70AC" w14:paraId="04D42F5D" w14:textId="77777777" w:rsidTr="002679FF">
        <w:trPr>
          <w:trHeight w:val="312"/>
        </w:trPr>
        <w:tc>
          <w:tcPr>
            <w:tcW w:w="2263" w:type="dxa"/>
          </w:tcPr>
          <w:p w14:paraId="470AC24C" w14:textId="77777777" w:rsidR="002679FF" w:rsidRPr="005C70AC" w:rsidRDefault="002679FF" w:rsidP="002679FF">
            <w:r w:rsidRPr="004D0931">
              <w:t>PZZ</w:t>
            </w:r>
          </w:p>
        </w:tc>
        <w:tc>
          <w:tcPr>
            <w:tcW w:w="6804" w:type="dxa"/>
            <w:hideMark/>
          </w:tcPr>
          <w:p w14:paraId="02CCC5FD" w14:textId="77777777" w:rsidR="002679FF" w:rsidRPr="005C70AC" w:rsidRDefault="002679FF" w:rsidP="002679FF">
            <w:r w:rsidRPr="005C70AC">
              <w:t xml:space="preserve">o   </w:t>
            </w:r>
            <w:proofErr w:type="spellStart"/>
            <w:r w:rsidRPr="005C70AC">
              <w:t>Uniqa</w:t>
            </w:r>
            <w:proofErr w:type="spellEnd"/>
            <w:r w:rsidRPr="005C70AC">
              <w:t xml:space="preserve"> </w:t>
            </w:r>
          </w:p>
        </w:tc>
      </w:tr>
      <w:tr w:rsidR="002679FF" w:rsidRPr="005C70AC" w14:paraId="407AAA74" w14:textId="77777777" w:rsidTr="002679FF">
        <w:trPr>
          <w:trHeight w:val="312"/>
        </w:trPr>
        <w:tc>
          <w:tcPr>
            <w:tcW w:w="2263" w:type="dxa"/>
          </w:tcPr>
          <w:p w14:paraId="5B29BBF5" w14:textId="77777777" w:rsidR="002679FF" w:rsidRPr="005C70AC" w:rsidRDefault="002679FF" w:rsidP="002679FF">
            <w:r w:rsidRPr="004D0931">
              <w:t>PZZ</w:t>
            </w:r>
          </w:p>
        </w:tc>
        <w:tc>
          <w:tcPr>
            <w:tcW w:w="6804" w:type="dxa"/>
            <w:hideMark/>
          </w:tcPr>
          <w:p w14:paraId="6B1C872D" w14:textId="77777777" w:rsidR="002679FF" w:rsidRPr="005C70AC" w:rsidRDefault="002679FF" w:rsidP="002679FF">
            <w:r w:rsidRPr="005C70AC">
              <w:t>o   Merkur</w:t>
            </w:r>
          </w:p>
        </w:tc>
      </w:tr>
      <w:tr w:rsidR="002679FF" w:rsidRPr="005C70AC" w14:paraId="688A4F34" w14:textId="77777777" w:rsidTr="002679FF">
        <w:trPr>
          <w:trHeight w:val="312"/>
        </w:trPr>
        <w:tc>
          <w:tcPr>
            <w:tcW w:w="2263" w:type="dxa"/>
          </w:tcPr>
          <w:p w14:paraId="3CEA0D91" w14:textId="77777777" w:rsidR="002679FF" w:rsidRPr="005C70AC" w:rsidRDefault="002679FF" w:rsidP="002679FF">
            <w:r w:rsidRPr="004D0931">
              <w:t>PZZ</w:t>
            </w:r>
          </w:p>
        </w:tc>
        <w:tc>
          <w:tcPr>
            <w:tcW w:w="6804" w:type="dxa"/>
            <w:hideMark/>
          </w:tcPr>
          <w:p w14:paraId="7A173CF4" w14:textId="77777777" w:rsidR="002679FF" w:rsidRPr="005C70AC" w:rsidRDefault="002679FF" w:rsidP="002679FF">
            <w:r w:rsidRPr="005C70AC">
              <w:t>o   Agram</w:t>
            </w:r>
          </w:p>
        </w:tc>
      </w:tr>
      <w:tr w:rsidR="002679FF" w:rsidRPr="005C70AC" w14:paraId="357730CF" w14:textId="77777777" w:rsidTr="002679FF">
        <w:trPr>
          <w:trHeight w:val="312"/>
        </w:trPr>
        <w:tc>
          <w:tcPr>
            <w:tcW w:w="2263" w:type="dxa"/>
          </w:tcPr>
          <w:p w14:paraId="1D0D73C1" w14:textId="77777777" w:rsidR="002679FF" w:rsidRPr="005C70AC" w:rsidRDefault="002679FF" w:rsidP="002679FF">
            <w:r w:rsidRPr="004D0931">
              <w:t>PZZ</w:t>
            </w:r>
          </w:p>
        </w:tc>
        <w:tc>
          <w:tcPr>
            <w:tcW w:w="6804" w:type="dxa"/>
            <w:hideMark/>
          </w:tcPr>
          <w:p w14:paraId="281E823D" w14:textId="77777777" w:rsidR="002679FF" w:rsidRPr="005C70AC" w:rsidRDefault="002679FF" w:rsidP="002679FF">
            <w:r w:rsidRPr="005C70AC">
              <w:t xml:space="preserve">o   </w:t>
            </w:r>
            <w:proofErr w:type="spellStart"/>
            <w:r w:rsidRPr="005C70AC">
              <w:t>Groupama</w:t>
            </w:r>
            <w:proofErr w:type="spellEnd"/>
          </w:p>
        </w:tc>
      </w:tr>
      <w:tr w:rsidR="002679FF" w:rsidRPr="005C70AC" w14:paraId="70A34022" w14:textId="77777777" w:rsidTr="002679FF">
        <w:trPr>
          <w:trHeight w:val="624"/>
        </w:trPr>
        <w:tc>
          <w:tcPr>
            <w:tcW w:w="2263" w:type="dxa"/>
          </w:tcPr>
          <w:p w14:paraId="38983617" w14:textId="77777777" w:rsidR="002679FF" w:rsidRPr="005C70AC" w:rsidRDefault="002679FF" w:rsidP="002679FF">
            <w:r w:rsidRPr="004D0931">
              <w:t>PZZ</w:t>
            </w:r>
          </w:p>
        </w:tc>
        <w:tc>
          <w:tcPr>
            <w:tcW w:w="6804" w:type="dxa"/>
            <w:hideMark/>
          </w:tcPr>
          <w:p w14:paraId="425FCF5F" w14:textId="77777777" w:rsidR="002679FF" w:rsidRPr="005C70AC" w:rsidRDefault="002679FF" w:rsidP="002679FF">
            <w:r w:rsidRPr="005C70AC">
              <w:t xml:space="preserve">·       Integracija sa Medicus.Net </w:t>
            </w:r>
            <w:proofErr w:type="spellStart"/>
            <w:r w:rsidRPr="005C70AC">
              <w:t>PatroPal</w:t>
            </w:r>
            <w:proofErr w:type="spellEnd"/>
            <w:r w:rsidRPr="005C70AC">
              <w:t xml:space="preserve"> za slanje zahtjeva za patronažnom ili palijativnom aktivnosti, te dohvatom izvještaja od strane patronaže ili palijative</w:t>
            </w:r>
          </w:p>
        </w:tc>
      </w:tr>
      <w:tr w:rsidR="002679FF" w:rsidRPr="005C70AC" w14:paraId="3232514A" w14:textId="77777777" w:rsidTr="002679FF">
        <w:trPr>
          <w:trHeight w:val="312"/>
        </w:trPr>
        <w:tc>
          <w:tcPr>
            <w:tcW w:w="2263" w:type="dxa"/>
          </w:tcPr>
          <w:p w14:paraId="41E04346" w14:textId="77777777" w:rsidR="002679FF" w:rsidRPr="005C70AC" w:rsidRDefault="002679FF" w:rsidP="002679FF">
            <w:r w:rsidRPr="004D0931">
              <w:t>PZZ</w:t>
            </w:r>
          </w:p>
        </w:tc>
        <w:tc>
          <w:tcPr>
            <w:tcW w:w="6804" w:type="dxa"/>
            <w:hideMark/>
          </w:tcPr>
          <w:p w14:paraId="5381B60F" w14:textId="77777777" w:rsidR="002679FF" w:rsidRPr="005C70AC" w:rsidRDefault="002679FF" w:rsidP="002679FF">
            <w:r w:rsidRPr="005C70AC">
              <w:t>Posebni modul integracije</w:t>
            </w:r>
          </w:p>
        </w:tc>
      </w:tr>
    </w:tbl>
    <w:p w14:paraId="4F6556AE" w14:textId="77777777" w:rsidR="003B60F6" w:rsidRDefault="003B60F6" w:rsidP="0099565D">
      <w:pPr>
        <w:jc w:val="both"/>
      </w:pPr>
    </w:p>
    <w:p w14:paraId="7B748D75" w14:textId="77777777" w:rsidR="004A6A2C" w:rsidRDefault="004A6A2C" w:rsidP="0099565D">
      <w:pPr>
        <w:jc w:val="both"/>
      </w:pPr>
    </w:p>
    <w:p w14:paraId="4163C0E2" w14:textId="77777777" w:rsidR="00EE66C0" w:rsidRPr="003A258A" w:rsidRDefault="008C5121" w:rsidP="0099565D">
      <w:pPr>
        <w:jc w:val="both"/>
        <w:rPr>
          <w:b/>
          <w:bCs/>
        </w:rPr>
      </w:pPr>
      <w:r w:rsidRPr="003A258A">
        <w:rPr>
          <w:b/>
          <w:bCs/>
        </w:rPr>
        <w:lastRenderedPageBreak/>
        <w:t>Tehničke karakteristike sustava</w:t>
      </w:r>
      <w:r w:rsidR="00B46981" w:rsidRPr="003A258A">
        <w:rPr>
          <w:b/>
          <w:bCs/>
        </w:rPr>
        <w:t xml:space="preserve"> i zahtjevi vezani za infrastrukturu</w:t>
      </w:r>
      <w:r w:rsidRPr="003A258A">
        <w:rPr>
          <w:b/>
          <w:bCs/>
        </w:rPr>
        <w:t>:</w:t>
      </w:r>
    </w:p>
    <w:tbl>
      <w:tblPr>
        <w:tblStyle w:val="Reetkatablice"/>
        <w:tblW w:w="9067" w:type="dxa"/>
        <w:tblLook w:val="04A0" w:firstRow="1" w:lastRow="0" w:firstColumn="1" w:lastColumn="0" w:noHBand="0" w:noVBand="1"/>
      </w:tblPr>
      <w:tblGrid>
        <w:gridCol w:w="1838"/>
        <w:gridCol w:w="7229"/>
      </w:tblGrid>
      <w:tr w:rsidR="004522A5" w:rsidRPr="005C70AC" w14:paraId="0C5CF9E9" w14:textId="77777777" w:rsidTr="004522A5">
        <w:trPr>
          <w:trHeight w:val="312"/>
        </w:trPr>
        <w:tc>
          <w:tcPr>
            <w:tcW w:w="1838" w:type="dxa"/>
          </w:tcPr>
          <w:p w14:paraId="2AEB6FDA" w14:textId="77777777" w:rsidR="004522A5" w:rsidRPr="005C70AC" w:rsidRDefault="004522A5">
            <w:pPr>
              <w:rPr>
                <w:b/>
                <w:bCs/>
              </w:rPr>
            </w:pPr>
            <w:r>
              <w:rPr>
                <w:b/>
                <w:bCs/>
              </w:rPr>
              <w:t>Vrsta</w:t>
            </w:r>
          </w:p>
        </w:tc>
        <w:tc>
          <w:tcPr>
            <w:tcW w:w="7229" w:type="dxa"/>
            <w:hideMark/>
          </w:tcPr>
          <w:p w14:paraId="252EB831" w14:textId="77777777" w:rsidR="004522A5" w:rsidRPr="005C70AC" w:rsidRDefault="004522A5">
            <w:pPr>
              <w:rPr>
                <w:b/>
                <w:bCs/>
              </w:rPr>
            </w:pPr>
            <w:r>
              <w:rPr>
                <w:b/>
                <w:bCs/>
              </w:rPr>
              <w:t>Opis</w:t>
            </w:r>
          </w:p>
        </w:tc>
      </w:tr>
      <w:tr w:rsidR="004522A5" w:rsidRPr="005C70AC" w14:paraId="3118C139" w14:textId="77777777" w:rsidTr="004522A5">
        <w:trPr>
          <w:trHeight w:val="312"/>
        </w:trPr>
        <w:tc>
          <w:tcPr>
            <w:tcW w:w="1838" w:type="dxa"/>
          </w:tcPr>
          <w:p w14:paraId="65EC0568" w14:textId="77777777" w:rsidR="004522A5" w:rsidRPr="005C70AC" w:rsidRDefault="004522A5" w:rsidP="004522A5">
            <w:r w:rsidRPr="005C70AC">
              <w:t>Tehničke karakteristike</w:t>
            </w:r>
          </w:p>
        </w:tc>
        <w:tc>
          <w:tcPr>
            <w:tcW w:w="7229" w:type="dxa"/>
            <w:hideMark/>
          </w:tcPr>
          <w:p w14:paraId="2A98559A" w14:textId="77777777" w:rsidR="004522A5" w:rsidRPr="005C70AC" w:rsidRDefault="004522A5" w:rsidP="004522A5">
            <w:r w:rsidRPr="005C70AC">
              <w:t>Pristup programu s bilo kojeg mjesta, uređaja ili računala koje je povezano na Internet 0-24 sata</w:t>
            </w:r>
          </w:p>
        </w:tc>
      </w:tr>
      <w:tr w:rsidR="004522A5" w:rsidRPr="005C70AC" w14:paraId="33EC98D4" w14:textId="77777777" w:rsidTr="004522A5">
        <w:trPr>
          <w:trHeight w:val="312"/>
        </w:trPr>
        <w:tc>
          <w:tcPr>
            <w:tcW w:w="1838" w:type="dxa"/>
          </w:tcPr>
          <w:p w14:paraId="1DB97E1A" w14:textId="77777777" w:rsidR="004522A5" w:rsidRPr="005C70AC" w:rsidRDefault="004522A5" w:rsidP="004522A5">
            <w:r w:rsidRPr="005C70AC">
              <w:t>Tehničke karakteristike</w:t>
            </w:r>
          </w:p>
        </w:tc>
        <w:tc>
          <w:tcPr>
            <w:tcW w:w="7229" w:type="dxa"/>
            <w:hideMark/>
          </w:tcPr>
          <w:p w14:paraId="70276F7A" w14:textId="77777777" w:rsidR="004522A5" w:rsidRPr="005C70AC" w:rsidRDefault="004522A5" w:rsidP="004522A5">
            <w:r w:rsidRPr="005C70AC">
              <w:t>Web-bazirano rješenje za zdravstvene djelatnosti, bez pohrane podataka o korisnicima i pacijentima na računalu ili disku</w:t>
            </w:r>
          </w:p>
        </w:tc>
      </w:tr>
      <w:tr w:rsidR="004522A5" w:rsidRPr="005C70AC" w14:paraId="224A17CF" w14:textId="77777777" w:rsidTr="004522A5">
        <w:trPr>
          <w:trHeight w:val="312"/>
        </w:trPr>
        <w:tc>
          <w:tcPr>
            <w:tcW w:w="1838" w:type="dxa"/>
          </w:tcPr>
          <w:p w14:paraId="16AFBA16" w14:textId="77777777" w:rsidR="004522A5" w:rsidRDefault="004522A5" w:rsidP="004522A5">
            <w:r w:rsidRPr="005C70AC">
              <w:t>Tehničke karakteristike</w:t>
            </w:r>
          </w:p>
        </w:tc>
        <w:tc>
          <w:tcPr>
            <w:tcW w:w="7229" w:type="dxa"/>
            <w:hideMark/>
          </w:tcPr>
          <w:p w14:paraId="6E8292E4" w14:textId="77777777" w:rsidR="004522A5" w:rsidRPr="005C70AC" w:rsidRDefault="004522A5" w:rsidP="004522A5">
            <w:r>
              <w:t>Automatska i</w:t>
            </w:r>
            <w:r w:rsidRPr="005C70AC">
              <w:t>zrada sigurnosnih kopija podataka na serveru od strane Izvršitelja</w:t>
            </w:r>
          </w:p>
        </w:tc>
      </w:tr>
      <w:tr w:rsidR="004522A5" w:rsidRPr="005C70AC" w14:paraId="78AABF91" w14:textId="77777777" w:rsidTr="004522A5">
        <w:trPr>
          <w:trHeight w:val="312"/>
        </w:trPr>
        <w:tc>
          <w:tcPr>
            <w:tcW w:w="1838" w:type="dxa"/>
          </w:tcPr>
          <w:p w14:paraId="0F803818" w14:textId="77777777" w:rsidR="004522A5" w:rsidRDefault="004522A5" w:rsidP="004522A5">
            <w:r w:rsidRPr="005C70AC">
              <w:t>Tehničke karakteristike</w:t>
            </w:r>
          </w:p>
        </w:tc>
        <w:tc>
          <w:tcPr>
            <w:tcW w:w="7229" w:type="dxa"/>
            <w:hideMark/>
          </w:tcPr>
          <w:p w14:paraId="44F4A6AB" w14:textId="77777777" w:rsidR="004522A5" w:rsidRPr="005C70AC" w:rsidRDefault="004522A5" w:rsidP="004522A5">
            <w:r>
              <w:t>Automatska p</w:t>
            </w:r>
            <w:r w:rsidRPr="005C70AC">
              <w:t>ohrana i čuvanje sigurnosnih kopija podataka od strane Izvršitelja</w:t>
            </w:r>
          </w:p>
        </w:tc>
      </w:tr>
      <w:tr w:rsidR="004522A5" w:rsidRPr="005C70AC" w14:paraId="041FFC71" w14:textId="77777777" w:rsidTr="004522A5">
        <w:trPr>
          <w:trHeight w:val="624"/>
        </w:trPr>
        <w:tc>
          <w:tcPr>
            <w:tcW w:w="1838" w:type="dxa"/>
          </w:tcPr>
          <w:p w14:paraId="49840886" w14:textId="77777777" w:rsidR="004522A5" w:rsidRPr="005C70AC" w:rsidRDefault="004522A5" w:rsidP="004522A5">
            <w:r w:rsidRPr="005C70AC">
              <w:t>Tehničke karakteristike</w:t>
            </w:r>
          </w:p>
        </w:tc>
        <w:tc>
          <w:tcPr>
            <w:tcW w:w="7229" w:type="dxa"/>
            <w:hideMark/>
          </w:tcPr>
          <w:p w14:paraId="6947D76A" w14:textId="77777777" w:rsidR="004522A5" w:rsidRPr="005C70AC" w:rsidRDefault="004522A5" w:rsidP="004522A5">
            <w:r w:rsidRPr="005C70AC">
              <w:t>Višekorisnički rad - rad više korisnika na istom ekranu, sprječavanje utjecaja akcija jednog korisnika na akcije drugog korisnika u isto vrijeme.</w:t>
            </w:r>
          </w:p>
        </w:tc>
      </w:tr>
      <w:tr w:rsidR="004522A5" w:rsidRPr="005C70AC" w14:paraId="55F40CB5" w14:textId="77777777" w:rsidTr="004522A5">
        <w:trPr>
          <w:trHeight w:val="624"/>
        </w:trPr>
        <w:tc>
          <w:tcPr>
            <w:tcW w:w="1838" w:type="dxa"/>
          </w:tcPr>
          <w:p w14:paraId="5A2422FC" w14:textId="77777777" w:rsidR="004522A5" w:rsidRPr="005C70AC" w:rsidRDefault="004522A5" w:rsidP="004522A5">
            <w:r w:rsidRPr="005C70AC">
              <w:t>Tehničke karakteristike</w:t>
            </w:r>
          </w:p>
        </w:tc>
        <w:tc>
          <w:tcPr>
            <w:tcW w:w="7229" w:type="dxa"/>
            <w:hideMark/>
          </w:tcPr>
          <w:p w14:paraId="375F16A2" w14:textId="77777777" w:rsidR="004522A5" w:rsidRPr="005C70AC" w:rsidRDefault="004522A5" w:rsidP="004522A5">
            <w:r w:rsidRPr="005C70AC">
              <w:t>Rezervacije termina - automatska rezervacija (zaključavanje) termina u trenutku unosa sprječava mogućnost duplog upisa u isti termin od strane različitih korisnika.</w:t>
            </w:r>
          </w:p>
        </w:tc>
      </w:tr>
      <w:tr w:rsidR="004522A5" w:rsidRPr="005C70AC" w14:paraId="3C43EC65" w14:textId="77777777" w:rsidTr="004522A5">
        <w:trPr>
          <w:trHeight w:val="624"/>
        </w:trPr>
        <w:tc>
          <w:tcPr>
            <w:tcW w:w="1838" w:type="dxa"/>
          </w:tcPr>
          <w:p w14:paraId="0E985D04" w14:textId="77777777" w:rsidR="004522A5" w:rsidRPr="005C70AC" w:rsidRDefault="004522A5" w:rsidP="004522A5">
            <w:r w:rsidRPr="005C70AC">
              <w:t>Tehničke karakteristike</w:t>
            </w:r>
          </w:p>
        </w:tc>
        <w:tc>
          <w:tcPr>
            <w:tcW w:w="7229" w:type="dxa"/>
            <w:hideMark/>
          </w:tcPr>
          <w:p w14:paraId="06350D17" w14:textId="77777777" w:rsidR="004522A5" w:rsidRPr="005C70AC" w:rsidRDefault="004522A5" w:rsidP="004522A5">
            <w:r w:rsidRPr="005C70AC">
              <w:t>Istovremen rad sestre i doktora - omogućuje istovremen rad na jednom pacijentu prilikom čega svaki korisnik može raditi na svojem dijelu zadataka, a da time ne ometa/blokira rad drugog korisnika na njegovom dijelu zadataka.</w:t>
            </w:r>
          </w:p>
        </w:tc>
      </w:tr>
      <w:tr w:rsidR="004522A5" w:rsidRPr="005C70AC" w14:paraId="041AB277" w14:textId="77777777" w:rsidTr="004522A5">
        <w:trPr>
          <w:trHeight w:val="312"/>
        </w:trPr>
        <w:tc>
          <w:tcPr>
            <w:tcW w:w="1838" w:type="dxa"/>
          </w:tcPr>
          <w:p w14:paraId="14D0ABA5" w14:textId="77777777" w:rsidR="004522A5" w:rsidRPr="005C70AC" w:rsidRDefault="004522A5" w:rsidP="004522A5">
            <w:r w:rsidRPr="005C70AC">
              <w:t>Tehničke karakteristike</w:t>
            </w:r>
          </w:p>
        </w:tc>
        <w:tc>
          <w:tcPr>
            <w:tcW w:w="7229" w:type="dxa"/>
            <w:hideMark/>
          </w:tcPr>
          <w:p w14:paraId="2455A153" w14:textId="77777777" w:rsidR="004522A5" w:rsidRPr="005C70AC" w:rsidRDefault="004522A5" w:rsidP="004522A5">
            <w:r w:rsidRPr="005C70AC">
              <w:t>Višestruke inačice aplikacije - jedan korisnik može istovremeno pokrenuti više inačica aplikacije</w:t>
            </w:r>
          </w:p>
        </w:tc>
      </w:tr>
      <w:tr w:rsidR="004522A5" w:rsidRPr="005C70AC" w14:paraId="39D5B701" w14:textId="77777777" w:rsidTr="004522A5">
        <w:trPr>
          <w:trHeight w:val="624"/>
        </w:trPr>
        <w:tc>
          <w:tcPr>
            <w:tcW w:w="1838" w:type="dxa"/>
          </w:tcPr>
          <w:p w14:paraId="0F3D3362" w14:textId="77777777" w:rsidR="004522A5" w:rsidRPr="005C70AC" w:rsidRDefault="004522A5" w:rsidP="004522A5">
            <w:r w:rsidRPr="005C70AC">
              <w:t>Tehničke karakteristike</w:t>
            </w:r>
          </w:p>
        </w:tc>
        <w:tc>
          <w:tcPr>
            <w:tcW w:w="7229" w:type="dxa"/>
            <w:hideMark/>
          </w:tcPr>
          <w:p w14:paraId="39E8FA43" w14:textId="77777777" w:rsidR="004522A5" w:rsidRPr="005C70AC" w:rsidRDefault="004522A5" w:rsidP="004522A5">
            <w:r w:rsidRPr="005C70AC">
              <w:t>Sigurnost i pristup - kroz role i ovlasti sustav regulira pristup podacima i akcijama kako bi osigurao nesmetan rad korisnika i istovremeno održao najvišu razinu privatnosti podataka i spriječio neovlašten pristup.</w:t>
            </w:r>
          </w:p>
        </w:tc>
      </w:tr>
      <w:tr w:rsidR="004522A5" w:rsidRPr="005C70AC" w14:paraId="61DF2CBA" w14:textId="77777777" w:rsidTr="004522A5">
        <w:trPr>
          <w:trHeight w:val="312"/>
        </w:trPr>
        <w:tc>
          <w:tcPr>
            <w:tcW w:w="1838" w:type="dxa"/>
          </w:tcPr>
          <w:p w14:paraId="56DA72F6" w14:textId="77777777" w:rsidR="004522A5" w:rsidRPr="005C70AC" w:rsidRDefault="004522A5" w:rsidP="004522A5">
            <w:r w:rsidRPr="005C70AC">
              <w:t>Tehničke karakteristike</w:t>
            </w:r>
          </w:p>
        </w:tc>
        <w:tc>
          <w:tcPr>
            <w:tcW w:w="7229" w:type="dxa"/>
            <w:hideMark/>
          </w:tcPr>
          <w:p w14:paraId="157919CB" w14:textId="77777777" w:rsidR="004522A5" w:rsidRPr="005C70AC" w:rsidRDefault="004522A5" w:rsidP="004522A5">
            <w:r w:rsidRPr="005C70AC">
              <w:t>Fleksibilnost i skalabilnost - sustav je dizajniran kako bi podržao vertikalan i horizontalan rast opterećenja.</w:t>
            </w:r>
          </w:p>
        </w:tc>
      </w:tr>
      <w:tr w:rsidR="004522A5" w:rsidRPr="005C70AC" w14:paraId="0D817471" w14:textId="77777777" w:rsidTr="004522A5">
        <w:trPr>
          <w:trHeight w:val="312"/>
        </w:trPr>
        <w:tc>
          <w:tcPr>
            <w:tcW w:w="1838" w:type="dxa"/>
          </w:tcPr>
          <w:p w14:paraId="49C3CD50" w14:textId="77777777" w:rsidR="004522A5" w:rsidRPr="005C70AC" w:rsidRDefault="004522A5" w:rsidP="004522A5">
            <w:r w:rsidRPr="005C70AC">
              <w:t>Tehničke karakteristike</w:t>
            </w:r>
          </w:p>
        </w:tc>
        <w:tc>
          <w:tcPr>
            <w:tcW w:w="7229" w:type="dxa"/>
            <w:hideMark/>
          </w:tcPr>
          <w:p w14:paraId="77A8458F" w14:textId="77777777" w:rsidR="004522A5" w:rsidRPr="005C70AC" w:rsidRDefault="004522A5" w:rsidP="004522A5">
            <w:r w:rsidRPr="005C70AC">
              <w:t>Zaključavanje medicinskih dokumenta (nalaz, povijest bolesti, otpusno pismo)</w:t>
            </w:r>
          </w:p>
        </w:tc>
      </w:tr>
      <w:tr w:rsidR="004522A5" w:rsidRPr="005C70AC" w14:paraId="0E8F625F" w14:textId="77777777" w:rsidTr="004522A5">
        <w:trPr>
          <w:trHeight w:val="624"/>
        </w:trPr>
        <w:tc>
          <w:tcPr>
            <w:tcW w:w="1838" w:type="dxa"/>
          </w:tcPr>
          <w:p w14:paraId="3A5CBF56" w14:textId="77777777" w:rsidR="004522A5" w:rsidRPr="005C70AC" w:rsidRDefault="004522A5" w:rsidP="004522A5">
            <w:r w:rsidRPr="005C70AC">
              <w:t>Tehničke karakteristike</w:t>
            </w:r>
          </w:p>
        </w:tc>
        <w:tc>
          <w:tcPr>
            <w:tcW w:w="7229" w:type="dxa"/>
            <w:hideMark/>
          </w:tcPr>
          <w:p w14:paraId="13250722" w14:textId="77777777" w:rsidR="004522A5" w:rsidRPr="005C70AC" w:rsidRDefault="004522A5" w:rsidP="004522A5">
            <w:r w:rsidRPr="005C70AC">
              <w:t xml:space="preserve">Zaključani dokument moguće je otključati ako nije poslan na CEZIH. Ako je poslan na CEZIH potrebno je napraviti </w:t>
            </w:r>
            <w:proofErr w:type="spellStart"/>
            <w:r w:rsidRPr="005C70AC">
              <w:t>storno</w:t>
            </w:r>
            <w:proofErr w:type="spellEnd"/>
            <w:r w:rsidRPr="005C70AC">
              <w:t xml:space="preserve"> dokumenta na CEZIH-u te će se nakon toga moći urediti i naknadno poslati i zaključati</w:t>
            </w:r>
          </w:p>
        </w:tc>
      </w:tr>
      <w:tr w:rsidR="004522A5" w:rsidRPr="005C70AC" w14:paraId="1773CCF8" w14:textId="77777777" w:rsidTr="004522A5">
        <w:trPr>
          <w:trHeight w:val="624"/>
        </w:trPr>
        <w:tc>
          <w:tcPr>
            <w:tcW w:w="1838" w:type="dxa"/>
          </w:tcPr>
          <w:p w14:paraId="2DBD80C6" w14:textId="77777777" w:rsidR="004522A5" w:rsidRPr="005C70AC" w:rsidRDefault="004522A5" w:rsidP="004522A5">
            <w:r w:rsidRPr="005C70AC">
              <w:t>Tehničke karakteristike</w:t>
            </w:r>
          </w:p>
        </w:tc>
        <w:tc>
          <w:tcPr>
            <w:tcW w:w="7229" w:type="dxa"/>
            <w:hideMark/>
          </w:tcPr>
          <w:p w14:paraId="5A01F07D" w14:textId="77777777" w:rsidR="004522A5" w:rsidRPr="005C70AC" w:rsidRDefault="004522A5" w:rsidP="004522A5">
            <w:r w:rsidRPr="005C70AC">
              <w:t>Za nalaz i povijest bolesti na ambulanti napravljeno je automatsko zaključavanje koje se događa u trenutku kada se isti dokumenti pošalju na CEZIH.</w:t>
            </w:r>
          </w:p>
        </w:tc>
      </w:tr>
      <w:tr w:rsidR="004522A5" w:rsidRPr="005C70AC" w14:paraId="24FE5ABD" w14:textId="77777777" w:rsidTr="004522A5">
        <w:trPr>
          <w:trHeight w:val="312"/>
        </w:trPr>
        <w:tc>
          <w:tcPr>
            <w:tcW w:w="1838" w:type="dxa"/>
          </w:tcPr>
          <w:p w14:paraId="508B0C9A" w14:textId="77777777" w:rsidR="004522A5" w:rsidRPr="005C70AC" w:rsidRDefault="004522A5" w:rsidP="004522A5">
            <w:r w:rsidRPr="005C70AC">
              <w:t>Tehničke karakteristike</w:t>
            </w:r>
          </w:p>
        </w:tc>
        <w:tc>
          <w:tcPr>
            <w:tcW w:w="7229" w:type="dxa"/>
            <w:hideMark/>
          </w:tcPr>
          <w:p w14:paraId="016F46DE" w14:textId="77777777" w:rsidR="004522A5" w:rsidRPr="005C70AC" w:rsidRDefault="004522A5" w:rsidP="004522A5">
            <w:r w:rsidRPr="005C70AC">
              <w:t xml:space="preserve">Svaki dokument koji nije zaključan na ispisu ima </w:t>
            </w:r>
            <w:proofErr w:type="spellStart"/>
            <w:r w:rsidRPr="005C70AC">
              <w:t>watermark</w:t>
            </w:r>
            <w:proofErr w:type="spellEnd"/>
            <w:r w:rsidRPr="005C70AC">
              <w:t xml:space="preserve">. </w:t>
            </w:r>
          </w:p>
        </w:tc>
      </w:tr>
      <w:tr w:rsidR="004522A5" w:rsidRPr="005C70AC" w14:paraId="07B7D798" w14:textId="77777777" w:rsidTr="004522A5">
        <w:trPr>
          <w:trHeight w:val="312"/>
        </w:trPr>
        <w:tc>
          <w:tcPr>
            <w:tcW w:w="1838" w:type="dxa"/>
          </w:tcPr>
          <w:p w14:paraId="4CEBBEF5" w14:textId="77777777" w:rsidR="004522A5" w:rsidRPr="005C70AC" w:rsidRDefault="004522A5" w:rsidP="004522A5">
            <w:r w:rsidRPr="005C70AC">
              <w:t>Tehničke karakteristike</w:t>
            </w:r>
          </w:p>
        </w:tc>
        <w:tc>
          <w:tcPr>
            <w:tcW w:w="7229" w:type="dxa"/>
            <w:hideMark/>
          </w:tcPr>
          <w:p w14:paraId="0B098820" w14:textId="77777777" w:rsidR="004522A5" w:rsidRPr="005C70AC" w:rsidRDefault="004522A5" w:rsidP="004522A5">
            <w:r w:rsidRPr="005C70AC">
              <w:t>Prikaz cjenika i predračuna preko cijelog ekrana (ako nije otvoren pregled)</w:t>
            </w:r>
          </w:p>
        </w:tc>
      </w:tr>
      <w:tr w:rsidR="004522A5" w:rsidRPr="005C70AC" w14:paraId="310A3523" w14:textId="77777777" w:rsidTr="004522A5">
        <w:trPr>
          <w:trHeight w:val="312"/>
        </w:trPr>
        <w:tc>
          <w:tcPr>
            <w:tcW w:w="1838" w:type="dxa"/>
          </w:tcPr>
          <w:p w14:paraId="32D69CE4" w14:textId="77777777" w:rsidR="004522A5" w:rsidRPr="005C70AC" w:rsidRDefault="004522A5" w:rsidP="004522A5">
            <w:r w:rsidRPr="005C70AC">
              <w:t>Tehničke karakteristike</w:t>
            </w:r>
          </w:p>
        </w:tc>
        <w:tc>
          <w:tcPr>
            <w:tcW w:w="7229" w:type="dxa"/>
            <w:hideMark/>
          </w:tcPr>
          <w:p w14:paraId="6E4D92EB" w14:textId="77777777" w:rsidR="004522A5" w:rsidRPr="005C70AC" w:rsidRDefault="004522A5" w:rsidP="004522A5">
            <w:r w:rsidRPr="005C70AC">
              <w:t xml:space="preserve">Sustav omogućuje prijavu/odjavu i korištenje povezivanja  s CEZIH preko kartica ovisno o statusu ustanove. </w:t>
            </w:r>
          </w:p>
        </w:tc>
      </w:tr>
      <w:tr w:rsidR="004522A5" w:rsidRPr="005C70AC" w14:paraId="098EC3B5" w14:textId="77777777" w:rsidTr="004522A5">
        <w:trPr>
          <w:trHeight w:val="624"/>
        </w:trPr>
        <w:tc>
          <w:tcPr>
            <w:tcW w:w="1838" w:type="dxa"/>
          </w:tcPr>
          <w:p w14:paraId="6FA54B9D" w14:textId="77777777" w:rsidR="004522A5" w:rsidRPr="005C70AC" w:rsidRDefault="004522A5" w:rsidP="004522A5">
            <w:r w:rsidRPr="005C70AC">
              <w:t>Tehničke karakteristike</w:t>
            </w:r>
          </w:p>
        </w:tc>
        <w:tc>
          <w:tcPr>
            <w:tcW w:w="7229" w:type="dxa"/>
            <w:hideMark/>
          </w:tcPr>
          <w:p w14:paraId="3352C650" w14:textId="77777777" w:rsidR="004522A5" w:rsidRPr="005C70AC" w:rsidRDefault="004522A5" w:rsidP="004522A5">
            <w:r w:rsidRPr="005C70AC">
              <w:t xml:space="preserve">Dijelom šifrarnika na razini cijele aplikacije upravlja Izvršitelj. Dio šifrarnika se definira za vrijeme implementacije. A dijelom šifrarnika upravlja sam korisnik preko panela Administracija. </w:t>
            </w:r>
          </w:p>
        </w:tc>
      </w:tr>
      <w:tr w:rsidR="004522A5" w:rsidRPr="005C70AC" w14:paraId="796B88DD" w14:textId="77777777" w:rsidTr="004522A5">
        <w:trPr>
          <w:trHeight w:val="312"/>
        </w:trPr>
        <w:tc>
          <w:tcPr>
            <w:tcW w:w="1838" w:type="dxa"/>
          </w:tcPr>
          <w:p w14:paraId="44F6A5A9" w14:textId="77777777" w:rsidR="004522A5" w:rsidRPr="005C70AC" w:rsidRDefault="004522A5" w:rsidP="004522A5">
            <w:r w:rsidRPr="005C70AC">
              <w:t>Tehničke karakteristike</w:t>
            </w:r>
          </w:p>
        </w:tc>
        <w:tc>
          <w:tcPr>
            <w:tcW w:w="7229" w:type="dxa"/>
            <w:hideMark/>
          </w:tcPr>
          <w:p w14:paraId="453E12FF" w14:textId="77777777" w:rsidR="004522A5" w:rsidRPr="005C70AC" w:rsidRDefault="004522A5" w:rsidP="004522A5">
            <w:r w:rsidRPr="005C70AC">
              <w:t xml:space="preserve">Implementiran je </w:t>
            </w:r>
            <w:proofErr w:type="spellStart"/>
            <w:r w:rsidRPr="005C70AC">
              <w:t>šifrarnik</w:t>
            </w:r>
            <w:proofErr w:type="spellEnd"/>
            <w:r w:rsidRPr="005C70AC">
              <w:t xml:space="preserve"> HZZO lijekova koji se redovito ažurira u skladu s naputcima HZZO-a.  </w:t>
            </w:r>
          </w:p>
        </w:tc>
      </w:tr>
      <w:tr w:rsidR="004522A5" w:rsidRPr="005C70AC" w14:paraId="4979D034" w14:textId="77777777" w:rsidTr="004522A5">
        <w:trPr>
          <w:trHeight w:val="312"/>
        </w:trPr>
        <w:tc>
          <w:tcPr>
            <w:tcW w:w="1838" w:type="dxa"/>
          </w:tcPr>
          <w:p w14:paraId="2D6E8A63" w14:textId="77777777" w:rsidR="004522A5" w:rsidRPr="005C70AC" w:rsidRDefault="004522A5" w:rsidP="004522A5">
            <w:r w:rsidRPr="005C70AC">
              <w:t>Tehničke karakteristike</w:t>
            </w:r>
          </w:p>
        </w:tc>
        <w:tc>
          <w:tcPr>
            <w:tcW w:w="7229" w:type="dxa"/>
            <w:hideMark/>
          </w:tcPr>
          <w:p w14:paraId="04BFB470" w14:textId="77777777" w:rsidR="004522A5" w:rsidRPr="005C70AC" w:rsidRDefault="004522A5" w:rsidP="004522A5">
            <w:r w:rsidRPr="005C70AC">
              <w:t xml:space="preserve">Implementiran je DTP </w:t>
            </w:r>
            <w:proofErr w:type="spellStart"/>
            <w:r w:rsidRPr="005C70AC">
              <w:t>šifrarnik</w:t>
            </w:r>
            <w:proofErr w:type="spellEnd"/>
            <w:r w:rsidRPr="005C70AC">
              <w:t xml:space="preserve"> prema važećim pravilnicima HZZO-a. </w:t>
            </w:r>
          </w:p>
        </w:tc>
      </w:tr>
      <w:tr w:rsidR="004522A5" w:rsidRPr="005C70AC" w14:paraId="78CEB13A" w14:textId="77777777" w:rsidTr="004522A5">
        <w:trPr>
          <w:trHeight w:val="624"/>
        </w:trPr>
        <w:tc>
          <w:tcPr>
            <w:tcW w:w="1838" w:type="dxa"/>
          </w:tcPr>
          <w:p w14:paraId="61353879" w14:textId="77777777" w:rsidR="004522A5" w:rsidRPr="005C70AC" w:rsidRDefault="004522A5" w:rsidP="004522A5">
            <w:r w:rsidRPr="005C70AC">
              <w:lastRenderedPageBreak/>
              <w:t>Tehničke karakteristike</w:t>
            </w:r>
          </w:p>
        </w:tc>
        <w:tc>
          <w:tcPr>
            <w:tcW w:w="7229" w:type="dxa"/>
            <w:hideMark/>
          </w:tcPr>
          <w:p w14:paraId="51C47523" w14:textId="77777777" w:rsidR="004522A5" w:rsidRPr="005C70AC" w:rsidRDefault="004522A5" w:rsidP="004522A5">
            <w:r w:rsidRPr="005C70AC">
              <w:t xml:space="preserve">Organizacijska struktura je podržana kroz hijerarhijski odnos: ustanova, lokacija, ordinacija, djelatnost, odjel/radilište, tim, kabinet. Definira se za vrijeme implementacije. </w:t>
            </w:r>
          </w:p>
        </w:tc>
      </w:tr>
      <w:tr w:rsidR="004522A5" w:rsidRPr="005C70AC" w14:paraId="646FEB30" w14:textId="77777777" w:rsidTr="004522A5">
        <w:trPr>
          <w:trHeight w:val="624"/>
        </w:trPr>
        <w:tc>
          <w:tcPr>
            <w:tcW w:w="1838" w:type="dxa"/>
          </w:tcPr>
          <w:p w14:paraId="2C720564" w14:textId="77777777" w:rsidR="004522A5" w:rsidRPr="005C70AC" w:rsidRDefault="004522A5" w:rsidP="004522A5">
            <w:r w:rsidRPr="005C70AC">
              <w:t>Tehničke karakteristike</w:t>
            </w:r>
          </w:p>
        </w:tc>
        <w:tc>
          <w:tcPr>
            <w:tcW w:w="7229" w:type="dxa"/>
            <w:hideMark/>
          </w:tcPr>
          <w:p w14:paraId="2D45A8F8" w14:textId="77777777" w:rsidR="004522A5" w:rsidRPr="005C70AC" w:rsidRDefault="004522A5" w:rsidP="004522A5">
            <w:r w:rsidRPr="005C70AC">
              <w:t xml:space="preserve">Svaki korisnik ima dodijeljenu rolu (Doktor, Sestra, Prijem, Računovodstvo, Blagajna, Voditelj, Management, Administrator ustanove) za koje se definiraju ovlasti. Podešavanje rola i ovlasti se definira za vrijeme implementacije.  </w:t>
            </w:r>
          </w:p>
        </w:tc>
      </w:tr>
      <w:tr w:rsidR="004522A5" w:rsidRPr="005C70AC" w14:paraId="3E6846A9" w14:textId="77777777" w:rsidTr="004522A5">
        <w:trPr>
          <w:trHeight w:val="312"/>
        </w:trPr>
        <w:tc>
          <w:tcPr>
            <w:tcW w:w="1838" w:type="dxa"/>
          </w:tcPr>
          <w:p w14:paraId="349E7A03" w14:textId="77777777" w:rsidR="004522A5" w:rsidRPr="005C70AC" w:rsidRDefault="004522A5" w:rsidP="004522A5">
            <w:r w:rsidRPr="005C70AC">
              <w:t>Tehničke karakteristike</w:t>
            </w:r>
          </w:p>
        </w:tc>
        <w:tc>
          <w:tcPr>
            <w:tcW w:w="7229" w:type="dxa"/>
            <w:hideMark/>
          </w:tcPr>
          <w:p w14:paraId="3EBB9C4F" w14:textId="77777777" w:rsidR="004522A5" w:rsidRPr="005C70AC" w:rsidRDefault="004522A5" w:rsidP="004522A5">
            <w:r w:rsidRPr="005C70AC">
              <w:t xml:space="preserve">Sustav obuhvaća djelatnosti prema šafraniku djelatnosti HZZO-a, a informacije su redovito ažurirane prema smjernicama HZZO-a.  </w:t>
            </w:r>
          </w:p>
        </w:tc>
      </w:tr>
      <w:tr w:rsidR="004522A5" w:rsidRPr="005C70AC" w14:paraId="11355F17" w14:textId="77777777" w:rsidTr="004522A5">
        <w:trPr>
          <w:trHeight w:val="624"/>
        </w:trPr>
        <w:tc>
          <w:tcPr>
            <w:tcW w:w="1838" w:type="dxa"/>
          </w:tcPr>
          <w:p w14:paraId="416B9191" w14:textId="77777777" w:rsidR="004522A5" w:rsidRPr="005C70AC" w:rsidRDefault="004522A5" w:rsidP="004522A5">
            <w:r w:rsidRPr="005C70AC">
              <w:t>Tehničke karakteristike</w:t>
            </w:r>
          </w:p>
        </w:tc>
        <w:tc>
          <w:tcPr>
            <w:tcW w:w="7229" w:type="dxa"/>
            <w:hideMark/>
          </w:tcPr>
          <w:p w14:paraId="56BC4F27" w14:textId="77777777" w:rsidR="004522A5" w:rsidRPr="005C70AC" w:rsidRDefault="004522A5" w:rsidP="004522A5">
            <w:r w:rsidRPr="005C70AC">
              <w:t xml:space="preserve">Aplikacija podržava integrirani rad s osiguravateljskim kućama: Allianz, Croatia, Triglav, Wiener, Generali, </w:t>
            </w:r>
            <w:proofErr w:type="spellStart"/>
            <w:r w:rsidRPr="005C70AC">
              <w:t>Uniqa</w:t>
            </w:r>
            <w:proofErr w:type="spellEnd"/>
            <w:r w:rsidRPr="005C70AC">
              <w:t xml:space="preserve">, Merkur, Agram, </w:t>
            </w:r>
            <w:proofErr w:type="spellStart"/>
            <w:r w:rsidRPr="005C70AC">
              <w:t>Groupama</w:t>
            </w:r>
            <w:proofErr w:type="spellEnd"/>
          </w:p>
        </w:tc>
      </w:tr>
      <w:tr w:rsidR="004522A5" w:rsidRPr="005C70AC" w14:paraId="373B049F" w14:textId="77777777" w:rsidTr="004522A5">
        <w:trPr>
          <w:trHeight w:val="312"/>
        </w:trPr>
        <w:tc>
          <w:tcPr>
            <w:tcW w:w="1838" w:type="dxa"/>
          </w:tcPr>
          <w:p w14:paraId="478DB99D" w14:textId="77777777" w:rsidR="004522A5" w:rsidRPr="005C70AC" w:rsidRDefault="004522A5" w:rsidP="004522A5">
            <w:r w:rsidRPr="005C70AC">
              <w:t>Tehničke karakteristike</w:t>
            </w:r>
          </w:p>
        </w:tc>
        <w:tc>
          <w:tcPr>
            <w:tcW w:w="7229" w:type="dxa"/>
            <w:hideMark/>
          </w:tcPr>
          <w:p w14:paraId="2316A815" w14:textId="77777777" w:rsidR="004522A5" w:rsidRPr="005C70AC" w:rsidRDefault="004522A5" w:rsidP="004522A5">
            <w:r w:rsidRPr="005C70AC">
              <w:t>Cloud fiskalizacija</w:t>
            </w:r>
          </w:p>
        </w:tc>
      </w:tr>
      <w:tr w:rsidR="004522A5" w:rsidRPr="005C70AC" w14:paraId="52BE3950" w14:textId="77777777" w:rsidTr="004522A5">
        <w:trPr>
          <w:trHeight w:val="312"/>
        </w:trPr>
        <w:tc>
          <w:tcPr>
            <w:tcW w:w="1838" w:type="dxa"/>
          </w:tcPr>
          <w:p w14:paraId="6E2D1D2D" w14:textId="77777777" w:rsidR="004522A5" w:rsidRPr="005C70AC" w:rsidRDefault="004522A5" w:rsidP="004522A5">
            <w:pPr>
              <w:rPr>
                <w:b/>
                <w:bCs/>
              </w:rPr>
            </w:pPr>
            <w:r w:rsidRPr="005C70AC">
              <w:t>Infrastruktura</w:t>
            </w:r>
          </w:p>
        </w:tc>
        <w:tc>
          <w:tcPr>
            <w:tcW w:w="7229" w:type="dxa"/>
            <w:hideMark/>
          </w:tcPr>
          <w:p w14:paraId="53C54A3F" w14:textId="77777777" w:rsidR="004522A5" w:rsidRPr="005C70AC" w:rsidRDefault="004522A5" w:rsidP="004522A5">
            <w:pPr>
              <w:rPr>
                <w:b/>
                <w:bCs/>
              </w:rPr>
            </w:pPr>
            <w:r w:rsidRPr="005C70AC">
              <w:rPr>
                <w:b/>
                <w:bCs/>
              </w:rPr>
              <w:t>Skalabilnost i Visoka Dostupnost</w:t>
            </w:r>
          </w:p>
        </w:tc>
      </w:tr>
      <w:tr w:rsidR="004522A5" w:rsidRPr="005C70AC" w14:paraId="46380D4C" w14:textId="77777777" w:rsidTr="004522A5">
        <w:trPr>
          <w:trHeight w:val="312"/>
        </w:trPr>
        <w:tc>
          <w:tcPr>
            <w:tcW w:w="1838" w:type="dxa"/>
          </w:tcPr>
          <w:p w14:paraId="66A99783" w14:textId="77777777" w:rsidR="004522A5" w:rsidRPr="005C70AC" w:rsidRDefault="004522A5" w:rsidP="004522A5">
            <w:r w:rsidRPr="005C70AC">
              <w:t>Infrastruktura</w:t>
            </w:r>
          </w:p>
        </w:tc>
        <w:tc>
          <w:tcPr>
            <w:tcW w:w="7229" w:type="dxa"/>
            <w:hideMark/>
          </w:tcPr>
          <w:p w14:paraId="13267A8C" w14:textId="77777777" w:rsidR="004522A5" w:rsidRPr="005C70AC" w:rsidRDefault="004522A5" w:rsidP="004522A5">
            <w:r w:rsidRPr="005C70AC">
              <w:t>Sustav mora podržavati horizontalno i vertikalno skaliranje kako bi omogućio optimalnu izvedbu pri vršnom opterećenju.</w:t>
            </w:r>
          </w:p>
        </w:tc>
      </w:tr>
      <w:tr w:rsidR="004522A5" w:rsidRPr="005C70AC" w14:paraId="7EFCA081" w14:textId="77777777" w:rsidTr="004522A5">
        <w:trPr>
          <w:trHeight w:val="312"/>
        </w:trPr>
        <w:tc>
          <w:tcPr>
            <w:tcW w:w="1838" w:type="dxa"/>
          </w:tcPr>
          <w:p w14:paraId="6F62FE8A" w14:textId="77777777" w:rsidR="004522A5" w:rsidRPr="005C70AC" w:rsidRDefault="004522A5" w:rsidP="004522A5">
            <w:r w:rsidRPr="005C70AC">
              <w:t>Infrastruktura</w:t>
            </w:r>
          </w:p>
        </w:tc>
        <w:tc>
          <w:tcPr>
            <w:tcW w:w="7229" w:type="dxa"/>
            <w:hideMark/>
          </w:tcPr>
          <w:p w14:paraId="43CBDD7B" w14:textId="77777777" w:rsidR="004522A5" w:rsidRPr="005C70AC" w:rsidRDefault="004522A5" w:rsidP="004522A5">
            <w:r w:rsidRPr="005C70AC">
              <w:t>Osigurana visoka dostupnost na aplikacijskom sloju, sloju baza podataka i mrežnoj razini kako bi se minimizirali prekidi u radu.</w:t>
            </w:r>
          </w:p>
        </w:tc>
      </w:tr>
      <w:tr w:rsidR="004522A5" w:rsidRPr="005C70AC" w14:paraId="6FE32B82" w14:textId="77777777" w:rsidTr="004522A5">
        <w:trPr>
          <w:trHeight w:val="624"/>
        </w:trPr>
        <w:tc>
          <w:tcPr>
            <w:tcW w:w="1838" w:type="dxa"/>
          </w:tcPr>
          <w:p w14:paraId="3CA6797D" w14:textId="77777777" w:rsidR="004522A5" w:rsidRPr="005C70AC" w:rsidRDefault="004522A5" w:rsidP="004522A5">
            <w:r w:rsidRPr="005C70AC">
              <w:t>Infrastruktura</w:t>
            </w:r>
          </w:p>
        </w:tc>
        <w:tc>
          <w:tcPr>
            <w:tcW w:w="7229" w:type="dxa"/>
            <w:hideMark/>
          </w:tcPr>
          <w:p w14:paraId="598F775E" w14:textId="77777777" w:rsidR="004522A5" w:rsidRPr="005C70AC" w:rsidRDefault="004522A5" w:rsidP="004522A5">
            <w:r w:rsidRPr="005C70AC">
              <w:t xml:space="preserve">Primjena </w:t>
            </w:r>
            <w:proofErr w:type="spellStart"/>
            <w:r w:rsidRPr="005C70AC">
              <w:t>Cloudflare</w:t>
            </w:r>
            <w:proofErr w:type="spellEnd"/>
            <w:r w:rsidRPr="005C70AC">
              <w:t xml:space="preserve"> </w:t>
            </w:r>
            <w:proofErr w:type="spellStart"/>
            <w:r w:rsidRPr="005C70AC">
              <w:t>LoadBalancing</w:t>
            </w:r>
            <w:proofErr w:type="spellEnd"/>
            <w:r w:rsidRPr="005C70AC">
              <w:t xml:space="preserve"> rješenja za automatski </w:t>
            </w:r>
            <w:proofErr w:type="spellStart"/>
            <w:r w:rsidRPr="005C70AC">
              <w:t>failover</w:t>
            </w:r>
            <w:proofErr w:type="spellEnd"/>
            <w:r w:rsidRPr="005C70AC">
              <w:t xml:space="preserve"> s primarnog na sekundarni </w:t>
            </w:r>
            <w:proofErr w:type="spellStart"/>
            <w:r w:rsidRPr="005C70AC">
              <w:t>gateway</w:t>
            </w:r>
            <w:proofErr w:type="spellEnd"/>
            <w:r w:rsidRPr="005C70AC">
              <w:t xml:space="preserve">, eliminirajući "single </w:t>
            </w:r>
            <w:proofErr w:type="spellStart"/>
            <w:r w:rsidRPr="005C70AC">
              <w:t>point</w:t>
            </w:r>
            <w:proofErr w:type="spellEnd"/>
            <w:r w:rsidRPr="005C70AC">
              <w:t xml:space="preserve"> </w:t>
            </w:r>
            <w:proofErr w:type="spellStart"/>
            <w:r w:rsidRPr="005C70AC">
              <w:t>of</w:t>
            </w:r>
            <w:proofErr w:type="spellEnd"/>
            <w:r w:rsidRPr="005C70AC">
              <w:t xml:space="preserve"> </w:t>
            </w:r>
            <w:proofErr w:type="spellStart"/>
            <w:r w:rsidRPr="005C70AC">
              <w:t>failure</w:t>
            </w:r>
            <w:proofErr w:type="spellEnd"/>
            <w:r w:rsidRPr="005C70AC">
              <w:t>".</w:t>
            </w:r>
          </w:p>
        </w:tc>
      </w:tr>
      <w:tr w:rsidR="004522A5" w:rsidRPr="005C70AC" w14:paraId="60D2CBE8" w14:textId="77777777" w:rsidTr="004522A5">
        <w:trPr>
          <w:trHeight w:val="312"/>
        </w:trPr>
        <w:tc>
          <w:tcPr>
            <w:tcW w:w="1838" w:type="dxa"/>
          </w:tcPr>
          <w:p w14:paraId="79091CAC" w14:textId="77777777" w:rsidR="004522A5" w:rsidRPr="005C70AC" w:rsidRDefault="004522A5" w:rsidP="004522A5">
            <w:pPr>
              <w:rPr>
                <w:b/>
                <w:bCs/>
              </w:rPr>
            </w:pPr>
            <w:r w:rsidRPr="005C70AC">
              <w:t>Infrastruktura</w:t>
            </w:r>
          </w:p>
        </w:tc>
        <w:tc>
          <w:tcPr>
            <w:tcW w:w="7229" w:type="dxa"/>
            <w:hideMark/>
          </w:tcPr>
          <w:p w14:paraId="6D9DFBD3" w14:textId="77777777" w:rsidR="004522A5" w:rsidRPr="005C70AC" w:rsidRDefault="004522A5" w:rsidP="004522A5">
            <w:pPr>
              <w:rPr>
                <w:b/>
                <w:bCs/>
              </w:rPr>
            </w:pPr>
            <w:r w:rsidRPr="005C70AC">
              <w:rPr>
                <w:b/>
                <w:bCs/>
              </w:rPr>
              <w:t>Baze Podataka</w:t>
            </w:r>
          </w:p>
        </w:tc>
      </w:tr>
      <w:tr w:rsidR="004522A5" w:rsidRPr="005C70AC" w14:paraId="73259D7E" w14:textId="77777777" w:rsidTr="004522A5">
        <w:trPr>
          <w:trHeight w:val="624"/>
        </w:trPr>
        <w:tc>
          <w:tcPr>
            <w:tcW w:w="1838" w:type="dxa"/>
          </w:tcPr>
          <w:p w14:paraId="11E55FAC" w14:textId="77777777" w:rsidR="004522A5" w:rsidRPr="005C70AC" w:rsidRDefault="004522A5" w:rsidP="004522A5">
            <w:r w:rsidRPr="005C70AC">
              <w:t>Infrastruktura</w:t>
            </w:r>
          </w:p>
        </w:tc>
        <w:tc>
          <w:tcPr>
            <w:tcW w:w="7229" w:type="dxa"/>
            <w:hideMark/>
          </w:tcPr>
          <w:p w14:paraId="2793FB8A" w14:textId="77777777" w:rsidR="004522A5" w:rsidRPr="005C70AC" w:rsidRDefault="004522A5" w:rsidP="004522A5">
            <w:r w:rsidRPr="005C70AC">
              <w:t xml:space="preserve">SQL baze podataka moraju biti konfigurirane u </w:t>
            </w:r>
            <w:proofErr w:type="spellStart"/>
            <w:r w:rsidRPr="005C70AC">
              <w:t>High</w:t>
            </w:r>
            <w:proofErr w:type="spellEnd"/>
            <w:r w:rsidRPr="005C70AC">
              <w:t xml:space="preserve"> </w:t>
            </w:r>
            <w:proofErr w:type="spellStart"/>
            <w:r w:rsidRPr="005C70AC">
              <w:t>Availability</w:t>
            </w:r>
            <w:proofErr w:type="spellEnd"/>
            <w:r w:rsidRPr="005C70AC">
              <w:t xml:space="preserve"> (HA) grupama s </w:t>
            </w:r>
            <w:proofErr w:type="spellStart"/>
            <w:r w:rsidRPr="005C70AC">
              <w:t>AlwaysOn</w:t>
            </w:r>
            <w:proofErr w:type="spellEnd"/>
            <w:r w:rsidRPr="005C70AC">
              <w:t xml:space="preserve"> tehnologijom u "</w:t>
            </w:r>
            <w:proofErr w:type="spellStart"/>
            <w:r w:rsidRPr="005C70AC">
              <w:t>active-active</w:t>
            </w:r>
            <w:proofErr w:type="spellEnd"/>
            <w:r w:rsidRPr="005C70AC">
              <w:t>" načinu rada, što omogućava ravnomjerno opterećenje i osigurava redundantnost.</w:t>
            </w:r>
          </w:p>
        </w:tc>
      </w:tr>
      <w:tr w:rsidR="004522A5" w:rsidRPr="005C70AC" w14:paraId="26C29144" w14:textId="77777777" w:rsidTr="004522A5">
        <w:trPr>
          <w:trHeight w:val="312"/>
        </w:trPr>
        <w:tc>
          <w:tcPr>
            <w:tcW w:w="1838" w:type="dxa"/>
          </w:tcPr>
          <w:p w14:paraId="0517EC1B" w14:textId="77777777" w:rsidR="004522A5" w:rsidRPr="005C70AC" w:rsidRDefault="004522A5" w:rsidP="004522A5">
            <w:r w:rsidRPr="005C70AC">
              <w:t>Infrastruktura</w:t>
            </w:r>
          </w:p>
        </w:tc>
        <w:tc>
          <w:tcPr>
            <w:tcW w:w="7229" w:type="dxa"/>
            <w:hideMark/>
          </w:tcPr>
          <w:p w14:paraId="01C968B5" w14:textId="77777777" w:rsidR="004522A5" w:rsidRPr="005C70AC" w:rsidRDefault="004522A5" w:rsidP="004522A5">
            <w:r w:rsidRPr="005C70AC">
              <w:t>Read-</w:t>
            </w:r>
            <w:proofErr w:type="spellStart"/>
            <w:r w:rsidRPr="005C70AC">
              <w:t>only</w:t>
            </w:r>
            <w:proofErr w:type="spellEnd"/>
            <w:r w:rsidRPr="005C70AC">
              <w:t xml:space="preserve"> replike baza podataka trebaju biti dostupne za izvještajne svrhe bez utjecaja na performanse primarnih instanci.</w:t>
            </w:r>
          </w:p>
        </w:tc>
      </w:tr>
      <w:tr w:rsidR="004522A5" w:rsidRPr="005C70AC" w14:paraId="23AE2915" w14:textId="77777777" w:rsidTr="004522A5">
        <w:trPr>
          <w:trHeight w:val="624"/>
        </w:trPr>
        <w:tc>
          <w:tcPr>
            <w:tcW w:w="1838" w:type="dxa"/>
          </w:tcPr>
          <w:p w14:paraId="114BA950" w14:textId="77777777" w:rsidR="004522A5" w:rsidRPr="005C70AC" w:rsidRDefault="004522A5" w:rsidP="004522A5">
            <w:r w:rsidRPr="005C70AC">
              <w:t>Infrastruktura</w:t>
            </w:r>
          </w:p>
        </w:tc>
        <w:tc>
          <w:tcPr>
            <w:tcW w:w="7229" w:type="dxa"/>
            <w:hideMark/>
          </w:tcPr>
          <w:p w14:paraId="1EAB10BF" w14:textId="77777777" w:rsidR="004522A5" w:rsidRPr="005C70AC" w:rsidRDefault="004522A5" w:rsidP="004522A5">
            <w:r w:rsidRPr="005C70AC">
              <w:t>Sekundarna (DR) okolina mora biti smještena na odvojenoj fizičkoj lokaciji i povezana dediciranom optičkom vezom s minimalnom brzinom prijenosa od 10/10 Gbps, uz mogućnost proširenja na 25/25 Gbps.</w:t>
            </w:r>
          </w:p>
        </w:tc>
      </w:tr>
      <w:tr w:rsidR="004522A5" w:rsidRPr="005C70AC" w14:paraId="3DB592BF" w14:textId="77777777" w:rsidTr="004522A5">
        <w:trPr>
          <w:trHeight w:val="312"/>
        </w:trPr>
        <w:tc>
          <w:tcPr>
            <w:tcW w:w="1838" w:type="dxa"/>
          </w:tcPr>
          <w:p w14:paraId="6B6ADF38" w14:textId="77777777" w:rsidR="004522A5" w:rsidRPr="005C70AC" w:rsidRDefault="004522A5" w:rsidP="004522A5">
            <w:pPr>
              <w:rPr>
                <w:b/>
                <w:bCs/>
              </w:rPr>
            </w:pPr>
            <w:r w:rsidRPr="005C70AC">
              <w:t>Infrastruktura</w:t>
            </w:r>
          </w:p>
        </w:tc>
        <w:tc>
          <w:tcPr>
            <w:tcW w:w="7229" w:type="dxa"/>
            <w:hideMark/>
          </w:tcPr>
          <w:p w14:paraId="7E026A51" w14:textId="77777777" w:rsidR="004522A5" w:rsidRPr="005C70AC" w:rsidRDefault="004522A5" w:rsidP="004522A5">
            <w:pPr>
              <w:rPr>
                <w:b/>
                <w:bCs/>
              </w:rPr>
            </w:pPr>
            <w:r w:rsidRPr="005C70AC">
              <w:rPr>
                <w:b/>
                <w:bCs/>
              </w:rPr>
              <w:t>Aplikativni i Servisni Sloj</w:t>
            </w:r>
          </w:p>
        </w:tc>
      </w:tr>
      <w:tr w:rsidR="004522A5" w:rsidRPr="005C70AC" w14:paraId="32F9B6B0" w14:textId="77777777" w:rsidTr="004522A5">
        <w:trPr>
          <w:trHeight w:val="312"/>
        </w:trPr>
        <w:tc>
          <w:tcPr>
            <w:tcW w:w="1838" w:type="dxa"/>
          </w:tcPr>
          <w:p w14:paraId="79CB83D2" w14:textId="77777777" w:rsidR="004522A5" w:rsidRPr="005C70AC" w:rsidRDefault="004522A5" w:rsidP="004522A5">
            <w:r w:rsidRPr="005C70AC">
              <w:t>Infrastruktura</w:t>
            </w:r>
          </w:p>
        </w:tc>
        <w:tc>
          <w:tcPr>
            <w:tcW w:w="7229" w:type="dxa"/>
            <w:hideMark/>
          </w:tcPr>
          <w:p w14:paraId="0F8D18B6" w14:textId="77777777" w:rsidR="004522A5" w:rsidRPr="005C70AC" w:rsidRDefault="004522A5" w:rsidP="004522A5">
            <w:r w:rsidRPr="005C70AC">
              <w:t>Aplikativni sloj mora biti postavljen u minimalno tri kopije kako bi se osigurala visoka dostupnost i mogućnost skaliranja.</w:t>
            </w:r>
          </w:p>
        </w:tc>
      </w:tr>
      <w:tr w:rsidR="004522A5" w:rsidRPr="005C70AC" w14:paraId="4859C15B" w14:textId="77777777" w:rsidTr="004522A5">
        <w:trPr>
          <w:trHeight w:val="312"/>
        </w:trPr>
        <w:tc>
          <w:tcPr>
            <w:tcW w:w="1838" w:type="dxa"/>
          </w:tcPr>
          <w:p w14:paraId="30E25D19" w14:textId="77777777" w:rsidR="004522A5" w:rsidRPr="005C70AC" w:rsidRDefault="004522A5" w:rsidP="004522A5">
            <w:r w:rsidRPr="005C70AC">
              <w:t>Infrastruktura</w:t>
            </w:r>
          </w:p>
        </w:tc>
        <w:tc>
          <w:tcPr>
            <w:tcW w:w="7229" w:type="dxa"/>
            <w:hideMark/>
          </w:tcPr>
          <w:p w14:paraId="771A55C8" w14:textId="77777777" w:rsidR="004522A5" w:rsidRPr="005C70AC" w:rsidRDefault="004522A5" w:rsidP="004522A5">
            <w:r w:rsidRPr="005C70AC">
              <w:t>Serveri za aplikativni sloj (APP01-03)</w:t>
            </w:r>
          </w:p>
        </w:tc>
      </w:tr>
      <w:tr w:rsidR="004522A5" w:rsidRPr="005C70AC" w14:paraId="1BFBEA98" w14:textId="77777777" w:rsidTr="004522A5">
        <w:trPr>
          <w:trHeight w:val="312"/>
        </w:trPr>
        <w:tc>
          <w:tcPr>
            <w:tcW w:w="1838" w:type="dxa"/>
          </w:tcPr>
          <w:p w14:paraId="365BA8E2" w14:textId="77777777" w:rsidR="004522A5" w:rsidRPr="005C70AC" w:rsidRDefault="004522A5" w:rsidP="004522A5">
            <w:r w:rsidRPr="005C70AC">
              <w:t>Infrastruktura</w:t>
            </w:r>
          </w:p>
        </w:tc>
        <w:tc>
          <w:tcPr>
            <w:tcW w:w="7229" w:type="dxa"/>
            <w:hideMark/>
          </w:tcPr>
          <w:p w14:paraId="756AC45C" w14:textId="77777777" w:rsidR="004522A5" w:rsidRPr="005C70AC" w:rsidRDefault="004522A5" w:rsidP="004522A5">
            <w:r w:rsidRPr="005C70AC">
              <w:t xml:space="preserve">MQ - </w:t>
            </w:r>
            <w:proofErr w:type="spellStart"/>
            <w:r w:rsidRPr="005C70AC">
              <w:t>RabbitMQ</w:t>
            </w:r>
            <w:proofErr w:type="spellEnd"/>
            <w:r w:rsidRPr="005C70AC">
              <w:t xml:space="preserve"> </w:t>
            </w:r>
            <w:proofErr w:type="spellStart"/>
            <w:r w:rsidRPr="005C70AC">
              <w:t>cluster</w:t>
            </w:r>
            <w:proofErr w:type="spellEnd"/>
            <w:r w:rsidRPr="005C70AC">
              <w:t xml:space="preserve"> serveri</w:t>
            </w:r>
          </w:p>
        </w:tc>
      </w:tr>
      <w:tr w:rsidR="004522A5" w:rsidRPr="005C70AC" w14:paraId="73AD061C" w14:textId="77777777" w:rsidTr="004522A5">
        <w:trPr>
          <w:trHeight w:val="312"/>
        </w:trPr>
        <w:tc>
          <w:tcPr>
            <w:tcW w:w="1838" w:type="dxa"/>
          </w:tcPr>
          <w:p w14:paraId="2A6395B9" w14:textId="77777777" w:rsidR="004522A5" w:rsidRPr="005C70AC" w:rsidRDefault="004522A5" w:rsidP="004522A5">
            <w:r w:rsidRPr="005C70AC">
              <w:t>Infrastruktura</w:t>
            </w:r>
          </w:p>
        </w:tc>
        <w:tc>
          <w:tcPr>
            <w:tcW w:w="7229" w:type="dxa"/>
            <w:hideMark/>
          </w:tcPr>
          <w:p w14:paraId="49739F24" w14:textId="77777777" w:rsidR="004522A5" w:rsidRPr="005C70AC" w:rsidRDefault="004522A5" w:rsidP="004522A5">
            <w:proofErr w:type="spellStart"/>
            <w:r w:rsidRPr="005C70AC">
              <w:t>Redis</w:t>
            </w:r>
            <w:proofErr w:type="spellEnd"/>
            <w:r w:rsidRPr="005C70AC">
              <w:t xml:space="preserve"> </w:t>
            </w:r>
            <w:proofErr w:type="spellStart"/>
            <w:r w:rsidRPr="005C70AC">
              <w:t>cluster</w:t>
            </w:r>
            <w:proofErr w:type="spellEnd"/>
            <w:r w:rsidRPr="005C70AC">
              <w:t xml:space="preserve"> serveri</w:t>
            </w:r>
          </w:p>
        </w:tc>
      </w:tr>
      <w:tr w:rsidR="004522A5" w:rsidRPr="005C70AC" w14:paraId="1376284A" w14:textId="77777777" w:rsidTr="004522A5">
        <w:trPr>
          <w:trHeight w:val="312"/>
        </w:trPr>
        <w:tc>
          <w:tcPr>
            <w:tcW w:w="1838" w:type="dxa"/>
          </w:tcPr>
          <w:p w14:paraId="4FD05ECD" w14:textId="77777777" w:rsidR="004522A5" w:rsidRPr="005C70AC" w:rsidRDefault="004522A5" w:rsidP="004522A5">
            <w:r w:rsidRPr="005C70AC">
              <w:t>Infrastruktura</w:t>
            </w:r>
          </w:p>
        </w:tc>
        <w:tc>
          <w:tcPr>
            <w:tcW w:w="7229" w:type="dxa"/>
            <w:hideMark/>
          </w:tcPr>
          <w:p w14:paraId="07D1B76B" w14:textId="77777777" w:rsidR="004522A5" w:rsidRPr="005C70AC" w:rsidRDefault="004522A5" w:rsidP="004522A5">
            <w:r w:rsidRPr="005C70AC">
              <w:t>MedicusApp01-03 serveri</w:t>
            </w:r>
          </w:p>
        </w:tc>
      </w:tr>
      <w:tr w:rsidR="004522A5" w:rsidRPr="005C70AC" w14:paraId="4629DF95" w14:textId="77777777" w:rsidTr="004522A5">
        <w:trPr>
          <w:trHeight w:val="312"/>
        </w:trPr>
        <w:tc>
          <w:tcPr>
            <w:tcW w:w="1838" w:type="dxa"/>
          </w:tcPr>
          <w:p w14:paraId="36F45D00" w14:textId="77777777" w:rsidR="004522A5" w:rsidRPr="005C70AC" w:rsidRDefault="004522A5" w:rsidP="004522A5">
            <w:r w:rsidRPr="005C70AC">
              <w:t>Infrastruktura</w:t>
            </w:r>
          </w:p>
        </w:tc>
        <w:tc>
          <w:tcPr>
            <w:tcW w:w="7229" w:type="dxa"/>
            <w:hideMark/>
          </w:tcPr>
          <w:p w14:paraId="57A092BA" w14:textId="77777777" w:rsidR="004522A5" w:rsidRPr="005C70AC" w:rsidRDefault="004522A5" w:rsidP="004522A5">
            <w:r w:rsidRPr="005C70AC">
              <w:t>HCAgentProxy01-10 serveri</w:t>
            </w:r>
          </w:p>
        </w:tc>
      </w:tr>
      <w:tr w:rsidR="004522A5" w:rsidRPr="005C70AC" w14:paraId="2948E0E5" w14:textId="77777777" w:rsidTr="004522A5">
        <w:trPr>
          <w:trHeight w:val="312"/>
        </w:trPr>
        <w:tc>
          <w:tcPr>
            <w:tcW w:w="1838" w:type="dxa"/>
          </w:tcPr>
          <w:p w14:paraId="4F733430" w14:textId="77777777" w:rsidR="004522A5" w:rsidRPr="005C70AC" w:rsidRDefault="004522A5" w:rsidP="004522A5">
            <w:r w:rsidRPr="005C70AC">
              <w:t>Infrastruktura</w:t>
            </w:r>
          </w:p>
        </w:tc>
        <w:tc>
          <w:tcPr>
            <w:tcW w:w="7229" w:type="dxa"/>
            <w:hideMark/>
          </w:tcPr>
          <w:p w14:paraId="11A60635" w14:textId="77777777" w:rsidR="004522A5" w:rsidRPr="005C70AC" w:rsidRDefault="004522A5" w:rsidP="004522A5">
            <w:proofErr w:type="spellStart"/>
            <w:r w:rsidRPr="005C70AC">
              <w:t>eDomZdravlja</w:t>
            </w:r>
            <w:proofErr w:type="spellEnd"/>
            <w:r w:rsidRPr="005C70AC">
              <w:t xml:space="preserve"> serveri</w:t>
            </w:r>
          </w:p>
        </w:tc>
      </w:tr>
      <w:tr w:rsidR="004522A5" w:rsidRPr="005C70AC" w14:paraId="6CB3A7B9" w14:textId="77777777" w:rsidTr="004522A5">
        <w:trPr>
          <w:trHeight w:val="312"/>
        </w:trPr>
        <w:tc>
          <w:tcPr>
            <w:tcW w:w="1838" w:type="dxa"/>
          </w:tcPr>
          <w:p w14:paraId="6BE86929" w14:textId="77777777" w:rsidR="004522A5" w:rsidRPr="005C70AC" w:rsidRDefault="004522A5" w:rsidP="004522A5">
            <w:pPr>
              <w:rPr>
                <w:b/>
                <w:bCs/>
              </w:rPr>
            </w:pPr>
            <w:r w:rsidRPr="005C70AC">
              <w:t>Infrastruktura</w:t>
            </w:r>
          </w:p>
        </w:tc>
        <w:tc>
          <w:tcPr>
            <w:tcW w:w="7229" w:type="dxa"/>
            <w:hideMark/>
          </w:tcPr>
          <w:p w14:paraId="4E173E08" w14:textId="77777777" w:rsidR="004522A5" w:rsidRPr="005C70AC" w:rsidRDefault="004522A5" w:rsidP="004522A5">
            <w:pPr>
              <w:rPr>
                <w:b/>
                <w:bCs/>
              </w:rPr>
            </w:pPr>
            <w:r w:rsidRPr="005C70AC">
              <w:rPr>
                <w:b/>
                <w:bCs/>
              </w:rPr>
              <w:t>Javna Mreža i Pristup</w:t>
            </w:r>
          </w:p>
        </w:tc>
      </w:tr>
      <w:tr w:rsidR="004522A5" w:rsidRPr="005C70AC" w14:paraId="433EC9D9" w14:textId="77777777" w:rsidTr="004522A5">
        <w:trPr>
          <w:trHeight w:val="312"/>
        </w:trPr>
        <w:tc>
          <w:tcPr>
            <w:tcW w:w="1838" w:type="dxa"/>
          </w:tcPr>
          <w:p w14:paraId="433656D9" w14:textId="77777777" w:rsidR="004522A5" w:rsidRPr="005C70AC" w:rsidRDefault="004522A5" w:rsidP="004522A5">
            <w:r w:rsidRPr="005C70AC">
              <w:t>Infrastruktura</w:t>
            </w:r>
          </w:p>
        </w:tc>
        <w:tc>
          <w:tcPr>
            <w:tcW w:w="7229" w:type="dxa"/>
            <w:hideMark/>
          </w:tcPr>
          <w:p w14:paraId="16AE9961" w14:textId="77777777" w:rsidR="004522A5" w:rsidRPr="005C70AC" w:rsidRDefault="004522A5" w:rsidP="004522A5">
            <w:r w:rsidRPr="005C70AC">
              <w:t>Pristup aplikaciji putem interneta mora biti osiguran s minimalno 1/1 Gbps propusnosti, uz maksimalnu brzinu od 10/10 Gbps (</w:t>
            </w:r>
            <w:proofErr w:type="spellStart"/>
            <w:r w:rsidRPr="005C70AC">
              <w:t>burst</w:t>
            </w:r>
            <w:proofErr w:type="spellEnd"/>
            <w:r w:rsidRPr="005C70AC">
              <w:t>).</w:t>
            </w:r>
          </w:p>
        </w:tc>
      </w:tr>
      <w:tr w:rsidR="004522A5" w:rsidRPr="005C70AC" w14:paraId="4DC666E2" w14:textId="77777777" w:rsidTr="004522A5">
        <w:trPr>
          <w:trHeight w:val="312"/>
        </w:trPr>
        <w:tc>
          <w:tcPr>
            <w:tcW w:w="1838" w:type="dxa"/>
          </w:tcPr>
          <w:p w14:paraId="5AD258BB" w14:textId="77777777" w:rsidR="004522A5" w:rsidRPr="005C70AC" w:rsidRDefault="004522A5" w:rsidP="004522A5">
            <w:r w:rsidRPr="005C70AC">
              <w:t>Infrastruktura</w:t>
            </w:r>
          </w:p>
        </w:tc>
        <w:tc>
          <w:tcPr>
            <w:tcW w:w="7229" w:type="dxa"/>
            <w:hideMark/>
          </w:tcPr>
          <w:p w14:paraId="52A2E209" w14:textId="77777777" w:rsidR="004522A5" w:rsidRPr="005C70AC" w:rsidRDefault="004522A5" w:rsidP="004522A5">
            <w:r w:rsidRPr="005C70AC">
              <w:t>Veza između aplikativnog sloja i baza podataka mora imati minimalno 10/10 Gbps LAN propusnosti.</w:t>
            </w:r>
          </w:p>
        </w:tc>
      </w:tr>
      <w:tr w:rsidR="004522A5" w:rsidRPr="005C70AC" w14:paraId="13EA62E7" w14:textId="77777777" w:rsidTr="004522A5">
        <w:trPr>
          <w:trHeight w:val="624"/>
        </w:trPr>
        <w:tc>
          <w:tcPr>
            <w:tcW w:w="1838" w:type="dxa"/>
          </w:tcPr>
          <w:p w14:paraId="4F65D05B" w14:textId="77777777" w:rsidR="004522A5" w:rsidRPr="005C70AC" w:rsidRDefault="004522A5" w:rsidP="004522A5">
            <w:r w:rsidRPr="005C70AC">
              <w:t>Infrastruktura</w:t>
            </w:r>
          </w:p>
        </w:tc>
        <w:tc>
          <w:tcPr>
            <w:tcW w:w="7229" w:type="dxa"/>
            <w:hideMark/>
          </w:tcPr>
          <w:p w14:paraId="0FF70E40" w14:textId="77777777" w:rsidR="004522A5" w:rsidRPr="005C70AC" w:rsidRDefault="004522A5" w:rsidP="004522A5">
            <w:r w:rsidRPr="005C70AC">
              <w:t>VPN konfiguracija (</w:t>
            </w:r>
            <w:proofErr w:type="spellStart"/>
            <w:r w:rsidRPr="005C70AC">
              <w:t>OpenVPN</w:t>
            </w:r>
            <w:proofErr w:type="spellEnd"/>
            <w:r w:rsidRPr="005C70AC">
              <w:t xml:space="preserve">) mora biti postavljena na primarnom </w:t>
            </w:r>
            <w:proofErr w:type="spellStart"/>
            <w:r w:rsidRPr="005C70AC">
              <w:t>gateway</w:t>
            </w:r>
            <w:proofErr w:type="spellEnd"/>
            <w:r w:rsidRPr="005C70AC">
              <w:t>-u za integraciju s vanjskim sustavima. Site2Site VPN konekcije nisu podržane.</w:t>
            </w:r>
          </w:p>
        </w:tc>
      </w:tr>
      <w:tr w:rsidR="004522A5" w:rsidRPr="005C70AC" w14:paraId="2645851D" w14:textId="77777777" w:rsidTr="004522A5">
        <w:trPr>
          <w:trHeight w:val="312"/>
        </w:trPr>
        <w:tc>
          <w:tcPr>
            <w:tcW w:w="1838" w:type="dxa"/>
          </w:tcPr>
          <w:p w14:paraId="21E0ED7E" w14:textId="77777777" w:rsidR="004522A5" w:rsidRPr="005C70AC" w:rsidRDefault="004522A5" w:rsidP="004522A5">
            <w:pPr>
              <w:rPr>
                <w:b/>
                <w:bCs/>
              </w:rPr>
            </w:pPr>
            <w:r w:rsidRPr="005C70AC">
              <w:t>Infrastruktura</w:t>
            </w:r>
          </w:p>
        </w:tc>
        <w:tc>
          <w:tcPr>
            <w:tcW w:w="7229" w:type="dxa"/>
            <w:hideMark/>
          </w:tcPr>
          <w:p w14:paraId="4D03CFBE" w14:textId="77777777" w:rsidR="004522A5" w:rsidRPr="005C70AC" w:rsidRDefault="004522A5" w:rsidP="004522A5">
            <w:pPr>
              <w:rPr>
                <w:b/>
                <w:bCs/>
              </w:rPr>
            </w:pPr>
            <w:r w:rsidRPr="005C70AC">
              <w:rPr>
                <w:b/>
                <w:bCs/>
              </w:rPr>
              <w:t>Sigurnosno Operativni Centar</w:t>
            </w:r>
          </w:p>
        </w:tc>
      </w:tr>
      <w:tr w:rsidR="004522A5" w:rsidRPr="005C70AC" w14:paraId="76495EE3" w14:textId="77777777" w:rsidTr="004522A5">
        <w:trPr>
          <w:trHeight w:val="312"/>
        </w:trPr>
        <w:tc>
          <w:tcPr>
            <w:tcW w:w="1838" w:type="dxa"/>
          </w:tcPr>
          <w:p w14:paraId="54108240" w14:textId="77777777" w:rsidR="004522A5" w:rsidRPr="005C70AC" w:rsidRDefault="004522A5" w:rsidP="004522A5">
            <w:r w:rsidRPr="005C70AC">
              <w:lastRenderedPageBreak/>
              <w:t>Infrastruktura</w:t>
            </w:r>
          </w:p>
        </w:tc>
        <w:tc>
          <w:tcPr>
            <w:tcW w:w="7229" w:type="dxa"/>
            <w:hideMark/>
          </w:tcPr>
          <w:p w14:paraId="1861AD7D" w14:textId="77777777" w:rsidR="004522A5" w:rsidRPr="005C70AC" w:rsidRDefault="004522A5" w:rsidP="004522A5">
            <w:r w:rsidRPr="005C70AC">
              <w:t xml:space="preserve">SIEM sustav mora biti implementiran s </w:t>
            </w:r>
            <w:proofErr w:type="spellStart"/>
            <w:r w:rsidRPr="005C70AC">
              <w:t>Wazuhom</w:t>
            </w:r>
            <w:proofErr w:type="spellEnd"/>
            <w:r w:rsidRPr="005C70AC">
              <w:t xml:space="preserve"> za nadzor sigurnosnih incidenata.</w:t>
            </w:r>
          </w:p>
        </w:tc>
      </w:tr>
      <w:tr w:rsidR="004522A5" w:rsidRPr="005C70AC" w14:paraId="3E65093B" w14:textId="77777777" w:rsidTr="004522A5">
        <w:trPr>
          <w:trHeight w:val="312"/>
        </w:trPr>
        <w:tc>
          <w:tcPr>
            <w:tcW w:w="1838" w:type="dxa"/>
          </w:tcPr>
          <w:p w14:paraId="77CA196E" w14:textId="77777777" w:rsidR="004522A5" w:rsidRPr="005C70AC" w:rsidRDefault="004522A5" w:rsidP="004522A5">
            <w:r w:rsidRPr="005C70AC">
              <w:t>Infrastruktura</w:t>
            </w:r>
          </w:p>
        </w:tc>
        <w:tc>
          <w:tcPr>
            <w:tcW w:w="7229" w:type="dxa"/>
            <w:hideMark/>
          </w:tcPr>
          <w:p w14:paraId="1F3E919D" w14:textId="77777777" w:rsidR="004522A5" w:rsidRPr="005C70AC" w:rsidRDefault="004522A5" w:rsidP="004522A5">
            <w:proofErr w:type="spellStart"/>
            <w:r w:rsidRPr="005C70AC">
              <w:t>Fortigate</w:t>
            </w:r>
            <w:proofErr w:type="spellEnd"/>
            <w:r w:rsidRPr="005C70AC">
              <w:t xml:space="preserve"> i </w:t>
            </w:r>
            <w:proofErr w:type="spellStart"/>
            <w:r w:rsidRPr="005C70AC">
              <w:t>Forti</w:t>
            </w:r>
            <w:proofErr w:type="spellEnd"/>
            <w:r w:rsidRPr="005C70AC">
              <w:t xml:space="preserve"> </w:t>
            </w:r>
            <w:proofErr w:type="spellStart"/>
            <w:r w:rsidRPr="005C70AC">
              <w:t>analyzer</w:t>
            </w:r>
            <w:proofErr w:type="spellEnd"/>
            <w:r w:rsidRPr="005C70AC">
              <w:t xml:space="preserve"> trebaju biti postavljeni kao </w:t>
            </w:r>
            <w:proofErr w:type="spellStart"/>
            <w:r w:rsidRPr="005C70AC">
              <w:t>firewall</w:t>
            </w:r>
            <w:proofErr w:type="spellEnd"/>
            <w:r w:rsidRPr="005C70AC">
              <w:t xml:space="preserve"> rješenja.</w:t>
            </w:r>
          </w:p>
        </w:tc>
      </w:tr>
      <w:tr w:rsidR="004522A5" w:rsidRPr="005C70AC" w14:paraId="24221468" w14:textId="77777777" w:rsidTr="004522A5">
        <w:trPr>
          <w:trHeight w:val="312"/>
        </w:trPr>
        <w:tc>
          <w:tcPr>
            <w:tcW w:w="1838" w:type="dxa"/>
          </w:tcPr>
          <w:p w14:paraId="451FE411" w14:textId="77777777" w:rsidR="004522A5" w:rsidRPr="005C70AC" w:rsidRDefault="004522A5" w:rsidP="004522A5">
            <w:r w:rsidRPr="005C70AC">
              <w:t>Infrastruktura</w:t>
            </w:r>
          </w:p>
        </w:tc>
        <w:tc>
          <w:tcPr>
            <w:tcW w:w="7229" w:type="dxa"/>
            <w:hideMark/>
          </w:tcPr>
          <w:p w14:paraId="737D2C86" w14:textId="77777777" w:rsidR="004522A5" w:rsidRPr="005C70AC" w:rsidRDefault="004522A5" w:rsidP="004522A5">
            <w:r w:rsidRPr="005C70AC">
              <w:t xml:space="preserve">AV zaštita mora biti osigurana s </w:t>
            </w:r>
            <w:proofErr w:type="spellStart"/>
            <w:r w:rsidRPr="005C70AC">
              <w:t>BitDefender</w:t>
            </w:r>
            <w:proofErr w:type="spellEnd"/>
            <w:r w:rsidRPr="005C70AC">
              <w:t xml:space="preserve"> Cloud-om.</w:t>
            </w:r>
          </w:p>
        </w:tc>
      </w:tr>
      <w:tr w:rsidR="004522A5" w:rsidRPr="005C70AC" w14:paraId="21DDAD54" w14:textId="77777777" w:rsidTr="004522A5">
        <w:trPr>
          <w:trHeight w:val="312"/>
        </w:trPr>
        <w:tc>
          <w:tcPr>
            <w:tcW w:w="1838" w:type="dxa"/>
          </w:tcPr>
          <w:p w14:paraId="4A7599D8" w14:textId="77777777" w:rsidR="004522A5" w:rsidRPr="005C70AC" w:rsidRDefault="004522A5" w:rsidP="004522A5">
            <w:r w:rsidRPr="005C70AC">
              <w:t>Infrastruktura</w:t>
            </w:r>
          </w:p>
        </w:tc>
        <w:tc>
          <w:tcPr>
            <w:tcW w:w="7229" w:type="dxa"/>
            <w:hideMark/>
          </w:tcPr>
          <w:p w14:paraId="1C9BD8ED" w14:textId="77777777" w:rsidR="004522A5" w:rsidRPr="005C70AC" w:rsidRDefault="004522A5" w:rsidP="004522A5">
            <w:r w:rsidRPr="005C70AC">
              <w:t xml:space="preserve">Access logovi trebaju biti centralizirani pomoću ELK </w:t>
            </w:r>
            <w:proofErr w:type="spellStart"/>
            <w:r w:rsidRPr="005C70AC">
              <w:t>stack</w:t>
            </w:r>
            <w:proofErr w:type="spellEnd"/>
            <w:r w:rsidRPr="005C70AC">
              <w:t xml:space="preserve">-a za </w:t>
            </w:r>
            <w:proofErr w:type="spellStart"/>
            <w:r w:rsidRPr="005C70AC">
              <w:t>real</w:t>
            </w:r>
            <w:proofErr w:type="spellEnd"/>
            <w:r w:rsidRPr="005C70AC">
              <w:t>-time nadzor svih dolaznih zahtjeva na produkcijskom okruženju.</w:t>
            </w:r>
          </w:p>
        </w:tc>
      </w:tr>
      <w:tr w:rsidR="004522A5" w:rsidRPr="005C70AC" w14:paraId="67E41B63" w14:textId="77777777" w:rsidTr="004522A5">
        <w:trPr>
          <w:trHeight w:val="312"/>
        </w:trPr>
        <w:tc>
          <w:tcPr>
            <w:tcW w:w="1838" w:type="dxa"/>
          </w:tcPr>
          <w:p w14:paraId="504F2FF4" w14:textId="77777777" w:rsidR="004522A5" w:rsidRPr="005C70AC" w:rsidRDefault="004522A5" w:rsidP="004522A5">
            <w:r w:rsidRPr="005C70AC">
              <w:t>Infrastruktura</w:t>
            </w:r>
          </w:p>
        </w:tc>
        <w:tc>
          <w:tcPr>
            <w:tcW w:w="7229" w:type="dxa"/>
            <w:hideMark/>
          </w:tcPr>
          <w:p w14:paraId="08EF8593" w14:textId="77777777" w:rsidR="004522A5" w:rsidRPr="005C70AC" w:rsidRDefault="004522A5" w:rsidP="004522A5">
            <w:r w:rsidRPr="005C70AC">
              <w:t>Kvartalno izvještavanje o sigurnosnim incidentima mora biti obavezno prema vlasniku sustava.</w:t>
            </w:r>
          </w:p>
        </w:tc>
      </w:tr>
      <w:tr w:rsidR="004522A5" w:rsidRPr="005C70AC" w14:paraId="081118F9" w14:textId="77777777" w:rsidTr="004522A5">
        <w:trPr>
          <w:trHeight w:val="312"/>
        </w:trPr>
        <w:tc>
          <w:tcPr>
            <w:tcW w:w="1838" w:type="dxa"/>
          </w:tcPr>
          <w:p w14:paraId="34FB8DA4" w14:textId="77777777" w:rsidR="004522A5" w:rsidRPr="005C70AC" w:rsidRDefault="004522A5" w:rsidP="004522A5">
            <w:r w:rsidRPr="005C70AC">
              <w:t>Infrastruktura</w:t>
            </w:r>
          </w:p>
        </w:tc>
        <w:tc>
          <w:tcPr>
            <w:tcW w:w="7229" w:type="dxa"/>
            <w:hideMark/>
          </w:tcPr>
          <w:p w14:paraId="31759CE7" w14:textId="77777777" w:rsidR="004522A5" w:rsidRPr="005C70AC" w:rsidRDefault="004522A5" w:rsidP="004522A5">
            <w:r w:rsidRPr="005C70AC">
              <w:t>ISO 27001 certifikat mora biti osiguran kroz godišnje audite.</w:t>
            </w:r>
          </w:p>
        </w:tc>
      </w:tr>
      <w:tr w:rsidR="004522A5" w:rsidRPr="005C70AC" w14:paraId="186B6132" w14:textId="77777777" w:rsidTr="004522A5">
        <w:trPr>
          <w:trHeight w:val="312"/>
        </w:trPr>
        <w:tc>
          <w:tcPr>
            <w:tcW w:w="1838" w:type="dxa"/>
          </w:tcPr>
          <w:p w14:paraId="12F7ADC6" w14:textId="77777777" w:rsidR="004522A5" w:rsidRPr="005C70AC" w:rsidRDefault="004522A5" w:rsidP="004522A5">
            <w:pPr>
              <w:rPr>
                <w:b/>
                <w:bCs/>
              </w:rPr>
            </w:pPr>
            <w:r w:rsidRPr="005C70AC">
              <w:t>Infrastruktura</w:t>
            </w:r>
          </w:p>
        </w:tc>
        <w:tc>
          <w:tcPr>
            <w:tcW w:w="7229" w:type="dxa"/>
            <w:hideMark/>
          </w:tcPr>
          <w:p w14:paraId="42D249F0" w14:textId="77777777" w:rsidR="004522A5" w:rsidRPr="005C70AC" w:rsidRDefault="004522A5" w:rsidP="004522A5">
            <w:pPr>
              <w:rPr>
                <w:b/>
                <w:bCs/>
              </w:rPr>
            </w:pPr>
            <w:r w:rsidRPr="005C70AC">
              <w:rPr>
                <w:b/>
                <w:bCs/>
              </w:rPr>
              <w:t>Izrada i Oporavak Sigurnosnih Kopija</w:t>
            </w:r>
          </w:p>
        </w:tc>
      </w:tr>
      <w:tr w:rsidR="004522A5" w:rsidRPr="005C70AC" w14:paraId="52AB0FF3" w14:textId="77777777" w:rsidTr="004522A5">
        <w:trPr>
          <w:trHeight w:val="624"/>
        </w:trPr>
        <w:tc>
          <w:tcPr>
            <w:tcW w:w="1838" w:type="dxa"/>
          </w:tcPr>
          <w:p w14:paraId="6A7C68F1" w14:textId="77777777" w:rsidR="004522A5" w:rsidRPr="005C70AC" w:rsidRDefault="004522A5" w:rsidP="004522A5">
            <w:r w:rsidRPr="005C70AC">
              <w:t>Infrastruktura</w:t>
            </w:r>
          </w:p>
        </w:tc>
        <w:tc>
          <w:tcPr>
            <w:tcW w:w="7229" w:type="dxa"/>
            <w:hideMark/>
          </w:tcPr>
          <w:p w14:paraId="41D2E514" w14:textId="77777777" w:rsidR="004522A5" w:rsidRPr="005C70AC" w:rsidRDefault="004522A5" w:rsidP="004522A5">
            <w:r w:rsidRPr="005C70AC">
              <w:t xml:space="preserve">Sigurnosne kopije moraju se izrađivati na strojnoj razini svakodnevno u 22:00h koristeći </w:t>
            </w:r>
            <w:proofErr w:type="spellStart"/>
            <w:r w:rsidRPr="005C70AC">
              <w:t>Proxmox</w:t>
            </w:r>
            <w:proofErr w:type="spellEnd"/>
            <w:r w:rsidRPr="005C70AC">
              <w:t xml:space="preserve"> Backup System.</w:t>
            </w:r>
            <w:r w:rsidRPr="005C70AC">
              <w:br/>
              <w:t>Pravila zadržavanja uključuju 7 dnevnih, 3 tjedne i 1 mjesečnu kopiju.</w:t>
            </w:r>
          </w:p>
        </w:tc>
      </w:tr>
      <w:tr w:rsidR="004522A5" w:rsidRPr="005C70AC" w14:paraId="2CEAF5F2" w14:textId="77777777" w:rsidTr="004522A5">
        <w:trPr>
          <w:trHeight w:val="624"/>
        </w:trPr>
        <w:tc>
          <w:tcPr>
            <w:tcW w:w="1838" w:type="dxa"/>
          </w:tcPr>
          <w:p w14:paraId="078FB566" w14:textId="77777777" w:rsidR="004522A5" w:rsidRPr="005C70AC" w:rsidRDefault="004522A5" w:rsidP="004522A5">
            <w:r w:rsidRPr="005C70AC">
              <w:t>Infrastruktura</w:t>
            </w:r>
          </w:p>
        </w:tc>
        <w:tc>
          <w:tcPr>
            <w:tcW w:w="7229" w:type="dxa"/>
            <w:hideMark/>
          </w:tcPr>
          <w:p w14:paraId="2F2EAE8C" w14:textId="77777777" w:rsidR="004522A5" w:rsidRPr="005C70AC" w:rsidRDefault="004522A5" w:rsidP="004522A5">
            <w:r w:rsidRPr="005C70AC">
              <w:t xml:space="preserve">Sigurnosne kopije baza podataka moraju se izrađivati pomoću SQL Server </w:t>
            </w:r>
            <w:proofErr w:type="spellStart"/>
            <w:r w:rsidRPr="005C70AC">
              <w:t>Maintenance</w:t>
            </w:r>
            <w:proofErr w:type="spellEnd"/>
            <w:r w:rsidRPr="005C70AC">
              <w:t xml:space="preserve"> </w:t>
            </w:r>
            <w:proofErr w:type="spellStart"/>
            <w:r w:rsidRPr="005C70AC">
              <w:t>Solution</w:t>
            </w:r>
            <w:proofErr w:type="spellEnd"/>
            <w:r w:rsidRPr="005C70AC">
              <w:t xml:space="preserve"> s “</w:t>
            </w:r>
            <w:proofErr w:type="spellStart"/>
            <w:r w:rsidRPr="005C70AC">
              <w:t>verify</w:t>
            </w:r>
            <w:proofErr w:type="spellEnd"/>
            <w:r w:rsidRPr="005C70AC">
              <w:t>” parametrom i čuvati na dvije neovisne lokacije.</w:t>
            </w:r>
          </w:p>
        </w:tc>
      </w:tr>
      <w:tr w:rsidR="004522A5" w:rsidRPr="005C70AC" w14:paraId="7B1680ED" w14:textId="77777777" w:rsidTr="004522A5">
        <w:trPr>
          <w:trHeight w:val="312"/>
        </w:trPr>
        <w:tc>
          <w:tcPr>
            <w:tcW w:w="1838" w:type="dxa"/>
          </w:tcPr>
          <w:p w14:paraId="4CEA0A86" w14:textId="77777777" w:rsidR="004522A5" w:rsidRPr="005C70AC" w:rsidRDefault="004522A5" w:rsidP="004522A5">
            <w:r w:rsidRPr="005C70AC">
              <w:t>Infrastruktura</w:t>
            </w:r>
          </w:p>
        </w:tc>
        <w:tc>
          <w:tcPr>
            <w:tcW w:w="7229" w:type="dxa"/>
            <w:hideMark/>
          </w:tcPr>
          <w:p w14:paraId="49A286B4" w14:textId="77777777" w:rsidR="004522A5" w:rsidRPr="005C70AC" w:rsidRDefault="004522A5" w:rsidP="004522A5">
            <w:r w:rsidRPr="005C70AC">
              <w:t>Minimalno tri kopije cijelog produkcijskog SQL okruženja moraju biti osigurane (primarna, HA/DR lokacija, tercijarni site).</w:t>
            </w:r>
          </w:p>
        </w:tc>
      </w:tr>
      <w:tr w:rsidR="004522A5" w:rsidRPr="005C70AC" w14:paraId="0D0958B0" w14:textId="77777777" w:rsidTr="004522A5">
        <w:trPr>
          <w:trHeight w:val="312"/>
        </w:trPr>
        <w:tc>
          <w:tcPr>
            <w:tcW w:w="1838" w:type="dxa"/>
          </w:tcPr>
          <w:p w14:paraId="295D06A0" w14:textId="77777777" w:rsidR="004522A5" w:rsidRPr="005C70AC" w:rsidRDefault="004522A5" w:rsidP="004522A5">
            <w:r w:rsidRPr="005C70AC">
              <w:t>Infrastruktura</w:t>
            </w:r>
          </w:p>
        </w:tc>
        <w:tc>
          <w:tcPr>
            <w:tcW w:w="7229" w:type="dxa"/>
            <w:hideMark/>
          </w:tcPr>
          <w:p w14:paraId="70D3EBC8" w14:textId="77777777" w:rsidR="004522A5" w:rsidRPr="005C70AC" w:rsidRDefault="004522A5" w:rsidP="004522A5">
            <w:proofErr w:type="spellStart"/>
            <w:r w:rsidRPr="005C70AC">
              <w:t>Transaction</w:t>
            </w:r>
            <w:proofErr w:type="spellEnd"/>
            <w:r w:rsidRPr="005C70AC">
              <w:t xml:space="preserve"> log backup mora biti podešen na interval od 1 minute kako bi se osigurao RPO od 1 minute.</w:t>
            </w:r>
          </w:p>
        </w:tc>
      </w:tr>
      <w:tr w:rsidR="004522A5" w:rsidRPr="005C70AC" w14:paraId="1F2818E9" w14:textId="77777777" w:rsidTr="004522A5">
        <w:trPr>
          <w:trHeight w:val="312"/>
        </w:trPr>
        <w:tc>
          <w:tcPr>
            <w:tcW w:w="1838" w:type="dxa"/>
          </w:tcPr>
          <w:p w14:paraId="3A9C0352" w14:textId="77777777" w:rsidR="004522A5" w:rsidRPr="005C70AC" w:rsidRDefault="004522A5" w:rsidP="004522A5">
            <w:r w:rsidRPr="005C70AC">
              <w:t>Infrastruktura</w:t>
            </w:r>
          </w:p>
        </w:tc>
        <w:tc>
          <w:tcPr>
            <w:tcW w:w="7229" w:type="dxa"/>
            <w:hideMark/>
          </w:tcPr>
          <w:p w14:paraId="0E384126" w14:textId="77777777" w:rsidR="004522A5" w:rsidRPr="005C70AC" w:rsidRDefault="004522A5" w:rsidP="004522A5">
            <w:proofErr w:type="spellStart"/>
            <w:r w:rsidRPr="005C70AC">
              <w:t>Differential</w:t>
            </w:r>
            <w:proofErr w:type="spellEnd"/>
            <w:r w:rsidRPr="005C70AC">
              <w:t xml:space="preserve"> backup treba se izrađivati dnevno, uz zadržavanje od 7 dana.</w:t>
            </w:r>
          </w:p>
        </w:tc>
      </w:tr>
      <w:tr w:rsidR="004522A5" w:rsidRPr="005C70AC" w14:paraId="591C243E" w14:textId="77777777" w:rsidTr="004522A5">
        <w:trPr>
          <w:trHeight w:val="312"/>
        </w:trPr>
        <w:tc>
          <w:tcPr>
            <w:tcW w:w="1838" w:type="dxa"/>
          </w:tcPr>
          <w:p w14:paraId="60506EC5" w14:textId="77777777" w:rsidR="004522A5" w:rsidRPr="005C70AC" w:rsidRDefault="004522A5" w:rsidP="004522A5">
            <w:r w:rsidRPr="005C70AC">
              <w:t>Infrastruktura</w:t>
            </w:r>
          </w:p>
        </w:tc>
        <w:tc>
          <w:tcPr>
            <w:tcW w:w="7229" w:type="dxa"/>
            <w:hideMark/>
          </w:tcPr>
          <w:p w14:paraId="08B66A64" w14:textId="77777777" w:rsidR="004522A5" w:rsidRPr="005C70AC" w:rsidRDefault="004522A5" w:rsidP="004522A5">
            <w:proofErr w:type="spellStart"/>
            <w:r w:rsidRPr="005C70AC">
              <w:t>Full</w:t>
            </w:r>
            <w:proofErr w:type="spellEnd"/>
            <w:r w:rsidRPr="005C70AC">
              <w:t xml:space="preserve"> backup treba se izrađivati tjedno, uz zadržavanje jedne kopije.</w:t>
            </w:r>
          </w:p>
        </w:tc>
      </w:tr>
      <w:tr w:rsidR="004522A5" w:rsidRPr="005C70AC" w14:paraId="7A786FEB" w14:textId="77777777" w:rsidTr="004522A5">
        <w:trPr>
          <w:trHeight w:val="312"/>
        </w:trPr>
        <w:tc>
          <w:tcPr>
            <w:tcW w:w="1838" w:type="dxa"/>
          </w:tcPr>
          <w:p w14:paraId="27A734EB" w14:textId="77777777" w:rsidR="004522A5" w:rsidRPr="005C70AC" w:rsidRDefault="004522A5" w:rsidP="004522A5">
            <w:pPr>
              <w:rPr>
                <w:b/>
                <w:bCs/>
              </w:rPr>
            </w:pPr>
            <w:r w:rsidRPr="005C70AC">
              <w:t>Infrastruktura</w:t>
            </w:r>
          </w:p>
        </w:tc>
        <w:tc>
          <w:tcPr>
            <w:tcW w:w="7229" w:type="dxa"/>
            <w:hideMark/>
          </w:tcPr>
          <w:p w14:paraId="54A5DF68" w14:textId="77777777" w:rsidR="004522A5" w:rsidRPr="005C70AC" w:rsidRDefault="004522A5" w:rsidP="004522A5">
            <w:pPr>
              <w:rPr>
                <w:b/>
                <w:bCs/>
              </w:rPr>
            </w:pPr>
            <w:r w:rsidRPr="005C70AC">
              <w:rPr>
                <w:b/>
                <w:bCs/>
              </w:rPr>
              <w:t>Oporavak Sigurnosnih Kopija</w:t>
            </w:r>
          </w:p>
        </w:tc>
      </w:tr>
      <w:tr w:rsidR="004522A5" w:rsidRPr="005C70AC" w14:paraId="4A6B2939" w14:textId="77777777" w:rsidTr="004522A5">
        <w:trPr>
          <w:trHeight w:val="312"/>
        </w:trPr>
        <w:tc>
          <w:tcPr>
            <w:tcW w:w="1838" w:type="dxa"/>
          </w:tcPr>
          <w:p w14:paraId="796A9416" w14:textId="77777777" w:rsidR="004522A5" w:rsidRPr="005C70AC" w:rsidRDefault="004522A5" w:rsidP="004522A5">
            <w:r w:rsidRPr="005C70AC">
              <w:t>Infrastruktura</w:t>
            </w:r>
          </w:p>
        </w:tc>
        <w:tc>
          <w:tcPr>
            <w:tcW w:w="7229" w:type="dxa"/>
            <w:hideMark/>
          </w:tcPr>
          <w:p w14:paraId="08C00ACE" w14:textId="77777777" w:rsidR="004522A5" w:rsidRPr="005C70AC" w:rsidRDefault="004522A5" w:rsidP="004522A5">
            <w:r w:rsidRPr="005C70AC">
              <w:t>RTO (</w:t>
            </w:r>
            <w:proofErr w:type="spellStart"/>
            <w:r w:rsidRPr="005C70AC">
              <w:t>Recovery</w:t>
            </w:r>
            <w:proofErr w:type="spellEnd"/>
            <w:r w:rsidRPr="005C70AC">
              <w:t xml:space="preserve"> Time </w:t>
            </w:r>
            <w:proofErr w:type="spellStart"/>
            <w:r w:rsidRPr="005C70AC">
              <w:t>Objective</w:t>
            </w:r>
            <w:proofErr w:type="spellEnd"/>
            <w:r w:rsidRPr="005C70AC">
              <w:t>) mora biti postavljen na 1 minutu.</w:t>
            </w:r>
          </w:p>
        </w:tc>
      </w:tr>
      <w:tr w:rsidR="004522A5" w:rsidRPr="005C70AC" w14:paraId="00F56328" w14:textId="77777777" w:rsidTr="004522A5">
        <w:trPr>
          <w:trHeight w:val="312"/>
        </w:trPr>
        <w:tc>
          <w:tcPr>
            <w:tcW w:w="1838" w:type="dxa"/>
          </w:tcPr>
          <w:p w14:paraId="0C1945E1" w14:textId="77777777" w:rsidR="004522A5" w:rsidRPr="005C70AC" w:rsidRDefault="004522A5" w:rsidP="004522A5">
            <w:r w:rsidRPr="005C70AC">
              <w:t>Infrastruktura</w:t>
            </w:r>
          </w:p>
        </w:tc>
        <w:tc>
          <w:tcPr>
            <w:tcW w:w="7229" w:type="dxa"/>
            <w:hideMark/>
          </w:tcPr>
          <w:p w14:paraId="409A77DE" w14:textId="77777777" w:rsidR="004522A5" w:rsidRPr="005C70AC" w:rsidRDefault="004522A5" w:rsidP="004522A5">
            <w:r w:rsidRPr="005C70AC">
              <w:t xml:space="preserve">Testiranje </w:t>
            </w:r>
            <w:proofErr w:type="spellStart"/>
            <w:r w:rsidRPr="005C70AC">
              <w:t>AlwaysOn</w:t>
            </w:r>
            <w:proofErr w:type="spellEnd"/>
            <w:r w:rsidRPr="005C70AC">
              <w:t xml:space="preserve"> HA sustava provodi se kvartalno, izvan radnog vremena klijenata.</w:t>
            </w:r>
          </w:p>
        </w:tc>
      </w:tr>
      <w:tr w:rsidR="004522A5" w:rsidRPr="005C70AC" w14:paraId="505D18A9" w14:textId="77777777" w:rsidTr="004522A5">
        <w:trPr>
          <w:trHeight w:val="312"/>
        </w:trPr>
        <w:tc>
          <w:tcPr>
            <w:tcW w:w="1838" w:type="dxa"/>
          </w:tcPr>
          <w:p w14:paraId="60E9B166" w14:textId="77777777" w:rsidR="004522A5" w:rsidRPr="005C70AC" w:rsidRDefault="004522A5" w:rsidP="004522A5">
            <w:r w:rsidRPr="005C70AC">
              <w:t>Infrastruktura</w:t>
            </w:r>
          </w:p>
        </w:tc>
        <w:tc>
          <w:tcPr>
            <w:tcW w:w="7229" w:type="dxa"/>
            <w:hideMark/>
          </w:tcPr>
          <w:p w14:paraId="004774EB" w14:textId="77777777" w:rsidR="004522A5" w:rsidRPr="005C70AC" w:rsidRDefault="004522A5" w:rsidP="004522A5">
            <w:r w:rsidRPr="005C70AC">
              <w:t>Testiranje internih procedura za oporavak provodi se mjesečno na razvojnoj okolini kao dodatna provjera funkcionalnosti sigurnosnih kopija.</w:t>
            </w:r>
          </w:p>
        </w:tc>
      </w:tr>
    </w:tbl>
    <w:p w14:paraId="1E87FB91" w14:textId="77777777" w:rsidR="0099565D" w:rsidRDefault="0099565D" w:rsidP="0099565D">
      <w:pPr>
        <w:jc w:val="both"/>
      </w:pPr>
    </w:p>
    <w:p w14:paraId="61CAA850" w14:textId="77777777" w:rsidR="00644953" w:rsidRDefault="00644953" w:rsidP="0099565D">
      <w:pPr>
        <w:jc w:val="both"/>
      </w:pPr>
    </w:p>
    <w:p w14:paraId="36A7FF92" w14:textId="77777777" w:rsidR="006D17C7" w:rsidRDefault="0099565D" w:rsidP="006D17C7">
      <w:pPr>
        <w:jc w:val="both"/>
      </w:pPr>
      <w:r>
        <w:t>Ovim t</w:t>
      </w:r>
      <w:r w:rsidR="006D17C7" w:rsidRPr="006D17C7">
        <w:t xml:space="preserve">ehničkim specifikacijama utvrđuju se tražene minimalne karakteristike usluga koje se nabavljaju. </w:t>
      </w:r>
    </w:p>
    <w:p w14:paraId="66045D34" w14:textId="77777777" w:rsidR="0099565D" w:rsidRDefault="0099565D" w:rsidP="0099565D">
      <w:pPr>
        <w:jc w:val="both"/>
      </w:pPr>
      <w:r>
        <w:t>Mjesečno održavanje Medicus.Net programa uključuje slijedeće usluge:</w:t>
      </w:r>
    </w:p>
    <w:p w14:paraId="50787393" w14:textId="77777777" w:rsidR="0099565D" w:rsidRDefault="0099565D" w:rsidP="0099565D">
      <w:pPr>
        <w:jc w:val="both"/>
      </w:pPr>
      <w:r>
        <w:t>- redovito osvježavanje programa i pripadajuće baze podataka po pitanju praćenja zakonskih propisa i propisa Hrvatskog zavoda za zdravstveno osiguranje, Hrvatskog zavoda za javno zdravstvo i Ministarstva zdravstva</w:t>
      </w:r>
    </w:p>
    <w:p w14:paraId="37F6A685" w14:textId="77777777" w:rsidR="0099565D" w:rsidRDefault="0099565D" w:rsidP="0099565D">
      <w:pPr>
        <w:jc w:val="both"/>
      </w:pPr>
      <w:r>
        <w:t xml:space="preserve">- nove verzije i varijante programa u kojemu se njegov rad usklađuje sa zakonskim i provedbenim propisima i njihovim izmjenama, a u okviru postojeće funkcionalnosti </w:t>
      </w:r>
    </w:p>
    <w:p w14:paraId="0C5F072C" w14:textId="77777777" w:rsidR="0099565D" w:rsidRDefault="0099565D" w:rsidP="0099565D">
      <w:pPr>
        <w:jc w:val="both"/>
      </w:pPr>
      <w:r>
        <w:t>- intervencije gospodarskog subjekta u cilju nadzora rada programa, otklanjanje grešaka u radu osiguravanje ispravnog funkcioniranja programa.</w:t>
      </w:r>
    </w:p>
    <w:p w14:paraId="34A2E812" w14:textId="77777777" w:rsidR="0099565D" w:rsidRDefault="0099565D" w:rsidP="0099565D">
      <w:pPr>
        <w:jc w:val="both"/>
      </w:pPr>
      <w:r>
        <w:t>- korisnička podrška 24/7 svim zaposlenicima Naručitelja.</w:t>
      </w:r>
    </w:p>
    <w:p w14:paraId="431B0A85" w14:textId="77777777" w:rsidR="007D5742" w:rsidRDefault="007D5742" w:rsidP="0099565D">
      <w:pPr>
        <w:jc w:val="both"/>
      </w:pPr>
    </w:p>
    <w:p w14:paraId="7125A83E" w14:textId="77777777" w:rsidR="007D5742" w:rsidRDefault="007D5742" w:rsidP="0099565D">
      <w:pPr>
        <w:jc w:val="both"/>
      </w:pPr>
    </w:p>
    <w:tbl>
      <w:tblPr>
        <w:tblStyle w:val="Reetkatablice"/>
        <w:tblW w:w="9067" w:type="dxa"/>
        <w:tblLook w:val="04A0" w:firstRow="1" w:lastRow="0" w:firstColumn="1" w:lastColumn="0" w:noHBand="0" w:noVBand="1"/>
      </w:tblPr>
      <w:tblGrid>
        <w:gridCol w:w="2972"/>
        <w:gridCol w:w="6095"/>
      </w:tblGrid>
      <w:tr w:rsidR="0083707B" w:rsidRPr="005C70AC" w14:paraId="67373B8E" w14:textId="77777777" w:rsidTr="0070383E">
        <w:trPr>
          <w:trHeight w:val="312"/>
        </w:trPr>
        <w:tc>
          <w:tcPr>
            <w:tcW w:w="2972" w:type="dxa"/>
          </w:tcPr>
          <w:p w14:paraId="68ADC025" w14:textId="77777777" w:rsidR="0092573F" w:rsidRPr="005C70AC" w:rsidRDefault="00407000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Cjelina funkcionalnosti</w:t>
            </w:r>
          </w:p>
        </w:tc>
        <w:tc>
          <w:tcPr>
            <w:tcW w:w="6095" w:type="dxa"/>
            <w:hideMark/>
          </w:tcPr>
          <w:p w14:paraId="6CB141D3" w14:textId="77777777" w:rsidR="0092573F" w:rsidRPr="005C70AC" w:rsidRDefault="00407000">
            <w:pPr>
              <w:rPr>
                <w:b/>
                <w:bCs/>
              </w:rPr>
            </w:pPr>
            <w:r>
              <w:rPr>
                <w:b/>
                <w:bCs/>
              </w:rPr>
              <w:t>Opis podrške</w:t>
            </w:r>
          </w:p>
        </w:tc>
      </w:tr>
      <w:tr w:rsidR="0083707B" w:rsidRPr="005C70AC" w14:paraId="7B9AA7F4" w14:textId="77777777" w:rsidTr="0070383E">
        <w:trPr>
          <w:trHeight w:val="312"/>
        </w:trPr>
        <w:tc>
          <w:tcPr>
            <w:tcW w:w="2972" w:type="dxa"/>
          </w:tcPr>
          <w:p w14:paraId="4CF492D2" w14:textId="77777777" w:rsidR="0092573F" w:rsidRPr="005C70AC" w:rsidRDefault="00407000">
            <w:r>
              <w:t>PZZ, SKZZ</w:t>
            </w:r>
            <w:r w:rsidR="0070383E">
              <w:t xml:space="preserve">, </w:t>
            </w:r>
            <w:r w:rsidR="0070383E" w:rsidRPr="00F00CF6">
              <w:t>sustav za administraciju i upravljanje poslovima unutar ustanove</w:t>
            </w:r>
          </w:p>
        </w:tc>
        <w:tc>
          <w:tcPr>
            <w:tcW w:w="6095" w:type="dxa"/>
            <w:hideMark/>
          </w:tcPr>
          <w:p w14:paraId="5DB17321" w14:textId="77777777" w:rsidR="0092573F" w:rsidRPr="005C70AC" w:rsidRDefault="0092573F">
            <w:r w:rsidRPr="005C70AC">
              <w:t>Podešavanje postavki za rad na lokalnom računalu</w:t>
            </w:r>
          </w:p>
        </w:tc>
      </w:tr>
      <w:tr w:rsidR="0083707B" w:rsidRPr="005C70AC" w14:paraId="19B41300" w14:textId="77777777" w:rsidTr="0070383E">
        <w:trPr>
          <w:trHeight w:val="312"/>
        </w:trPr>
        <w:tc>
          <w:tcPr>
            <w:tcW w:w="2972" w:type="dxa"/>
          </w:tcPr>
          <w:p w14:paraId="772A3C37" w14:textId="77777777" w:rsidR="00407000" w:rsidRPr="005C70AC" w:rsidRDefault="00407000" w:rsidP="00407000">
            <w:r>
              <w:t>PZZ, SKZZ</w:t>
            </w:r>
            <w:r w:rsidR="0070383E">
              <w:t xml:space="preserve">, </w:t>
            </w:r>
            <w:r w:rsidR="0070383E" w:rsidRPr="00F00CF6">
              <w:t>sustav za administraciju i upravljanje poslovima unutar ustanove</w:t>
            </w:r>
          </w:p>
        </w:tc>
        <w:tc>
          <w:tcPr>
            <w:tcW w:w="6095" w:type="dxa"/>
            <w:hideMark/>
          </w:tcPr>
          <w:p w14:paraId="2A54FE7F" w14:textId="77777777" w:rsidR="00407000" w:rsidRPr="005C70AC" w:rsidRDefault="00407000" w:rsidP="00407000">
            <w:r w:rsidRPr="005C70AC">
              <w:t>Informiranje korisnika o promjenama u programu</w:t>
            </w:r>
          </w:p>
        </w:tc>
      </w:tr>
      <w:tr w:rsidR="0083707B" w:rsidRPr="005C70AC" w14:paraId="25839AB6" w14:textId="77777777" w:rsidTr="0070383E">
        <w:trPr>
          <w:trHeight w:val="312"/>
        </w:trPr>
        <w:tc>
          <w:tcPr>
            <w:tcW w:w="2972" w:type="dxa"/>
          </w:tcPr>
          <w:p w14:paraId="2C4997B4" w14:textId="77777777" w:rsidR="00407000" w:rsidRPr="005C70AC" w:rsidRDefault="0070383E" w:rsidP="00407000">
            <w:r>
              <w:t xml:space="preserve">PZZ, SKZZ, </w:t>
            </w:r>
            <w:r w:rsidRPr="00F00CF6">
              <w:t>sustav za administraciju i upravljanje poslovima unutar ustanove</w:t>
            </w:r>
          </w:p>
        </w:tc>
        <w:tc>
          <w:tcPr>
            <w:tcW w:w="6095" w:type="dxa"/>
            <w:hideMark/>
          </w:tcPr>
          <w:p w14:paraId="1E4DB0C8" w14:textId="77777777" w:rsidR="00407000" w:rsidRPr="005C70AC" w:rsidRDefault="00407000" w:rsidP="00407000">
            <w:r w:rsidRPr="005C70AC">
              <w:t>Ažuriranje on-line pomoći korisnicima putem servisa "Vi pitate - mi odgovaramo"</w:t>
            </w:r>
          </w:p>
        </w:tc>
      </w:tr>
      <w:tr w:rsidR="0083707B" w:rsidRPr="005C70AC" w14:paraId="6D15E469" w14:textId="77777777" w:rsidTr="0070383E">
        <w:trPr>
          <w:trHeight w:val="312"/>
        </w:trPr>
        <w:tc>
          <w:tcPr>
            <w:tcW w:w="2972" w:type="dxa"/>
          </w:tcPr>
          <w:p w14:paraId="44D2F87B" w14:textId="77777777" w:rsidR="00407000" w:rsidRPr="005C70AC" w:rsidRDefault="0070383E" w:rsidP="00407000">
            <w:r>
              <w:t xml:space="preserve">PZZ, SKZZ, </w:t>
            </w:r>
            <w:r w:rsidRPr="00F00CF6">
              <w:t>sustav za administraciju i upravljanje poslovima unutar ustanove</w:t>
            </w:r>
          </w:p>
        </w:tc>
        <w:tc>
          <w:tcPr>
            <w:tcW w:w="6095" w:type="dxa"/>
            <w:hideMark/>
          </w:tcPr>
          <w:p w14:paraId="6C9361A5" w14:textId="77777777" w:rsidR="00407000" w:rsidRPr="005C70AC" w:rsidRDefault="00407000" w:rsidP="00407000">
            <w:r w:rsidRPr="005C70AC">
              <w:t>Administracija po timovima</w:t>
            </w:r>
          </w:p>
        </w:tc>
      </w:tr>
      <w:tr w:rsidR="0083707B" w:rsidRPr="005C70AC" w14:paraId="45F1EE78" w14:textId="77777777" w:rsidTr="0070383E">
        <w:trPr>
          <w:trHeight w:val="312"/>
        </w:trPr>
        <w:tc>
          <w:tcPr>
            <w:tcW w:w="2972" w:type="dxa"/>
          </w:tcPr>
          <w:p w14:paraId="7BE87884" w14:textId="77777777" w:rsidR="00407000" w:rsidRPr="005C70AC" w:rsidRDefault="0070383E" w:rsidP="00407000">
            <w:r>
              <w:t xml:space="preserve">PZZ, SKZZ, </w:t>
            </w:r>
            <w:r w:rsidRPr="00F00CF6">
              <w:t>sustav za administraciju i upravljanje poslovima unutar ustanove</w:t>
            </w:r>
          </w:p>
        </w:tc>
        <w:tc>
          <w:tcPr>
            <w:tcW w:w="6095" w:type="dxa"/>
            <w:hideMark/>
          </w:tcPr>
          <w:p w14:paraId="20646135" w14:textId="77777777" w:rsidR="00407000" w:rsidRPr="005C70AC" w:rsidRDefault="00407000" w:rsidP="00407000">
            <w:r w:rsidRPr="005C70AC">
              <w:t>Administracija podataka o ustanovi</w:t>
            </w:r>
          </w:p>
        </w:tc>
      </w:tr>
      <w:tr w:rsidR="0083707B" w:rsidRPr="005C70AC" w14:paraId="2E0EFECD" w14:textId="77777777" w:rsidTr="0070383E">
        <w:trPr>
          <w:trHeight w:val="312"/>
        </w:trPr>
        <w:tc>
          <w:tcPr>
            <w:tcW w:w="2972" w:type="dxa"/>
          </w:tcPr>
          <w:p w14:paraId="6D563E9E" w14:textId="77777777" w:rsidR="00407000" w:rsidRPr="005C70AC" w:rsidRDefault="00E23783" w:rsidP="00407000">
            <w:r>
              <w:t xml:space="preserve">PZZ, SKZZ, </w:t>
            </w:r>
            <w:r w:rsidRPr="00F00CF6">
              <w:t>sustav za administraciju i upravljanje poslovima unutar ustanove</w:t>
            </w:r>
          </w:p>
        </w:tc>
        <w:tc>
          <w:tcPr>
            <w:tcW w:w="6095" w:type="dxa"/>
            <w:hideMark/>
          </w:tcPr>
          <w:p w14:paraId="20AD291D" w14:textId="77777777" w:rsidR="00407000" w:rsidRPr="005C70AC" w:rsidRDefault="00407000" w:rsidP="00407000">
            <w:r w:rsidRPr="005C70AC">
              <w:t>Izmijene nemedicinskih podataka unutar programa</w:t>
            </w:r>
          </w:p>
        </w:tc>
      </w:tr>
      <w:tr w:rsidR="0083707B" w:rsidRPr="005C70AC" w14:paraId="1114EDF9" w14:textId="77777777" w:rsidTr="0070383E">
        <w:trPr>
          <w:trHeight w:val="312"/>
        </w:trPr>
        <w:tc>
          <w:tcPr>
            <w:tcW w:w="2972" w:type="dxa"/>
          </w:tcPr>
          <w:p w14:paraId="1051B9F8" w14:textId="77777777" w:rsidR="00407000" w:rsidRPr="005C70AC" w:rsidRDefault="00E23783" w:rsidP="00407000">
            <w:r>
              <w:t xml:space="preserve">PZZ, SKZZ, </w:t>
            </w:r>
            <w:r w:rsidRPr="00F00CF6">
              <w:t>sustav za administraciju i upravljanje poslovima unutar ustanove</w:t>
            </w:r>
          </w:p>
        </w:tc>
        <w:tc>
          <w:tcPr>
            <w:tcW w:w="6095" w:type="dxa"/>
            <w:hideMark/>
          </w:tcPr>
          <w:p w14:paraId="2A581B1D" w14:textId="77777777" w:rsidR="00407000" w:rsidRPr="005C70AC" w:rsidRDefault="00407000" w:rsidP="00407000">
            <w:r w:rsidRPr="005C70AC">
              <w:t>Pisanje uputa korisnicima - vezano uz izmjene u programu</w:t>
            </w:r>
          </w:p>
        </w:tc>
      </w:tr>
      <w:tr w:rsidR="0083707B" w:rsidRPr="005C70AC" w14:paraId="60941E1B" w14:textId="77777777" w:rsidTr="0070383E">
        <w:trPr>
          <w:trHeight w:val="312"/>
        </w:trPr>
        <w:tc>
          <w:tcPr>
            <w:tcW w:w="2972" w:type="dxa"/>
          </w:tcPr>
          <w:p w14:paraId="6AFA130A" w14:textId="77777777" w:rsidR="00407000" w:rsidRPr="005C70AC" w:rsidRDefault="00E23783" w:rsidP="00407000">
            <w:r>
              <w:t xml:space="preserve">PZZ, SKZZ, </w:t>
            </w:r>
            <w:r w:rsidRPr="00F00CF6">
              <w:t>sustav za administraciju i upravljanje poslovima unutar ustanove</w:t>
            </w:r>
          </w:p>
        </w:tc>
        <w:tc>
          <w:tcPr>
            <w:tcW w:w="6095" w:type="dxa"/>
            <w:hideMark/>
          </w:tcPr>
          <w:p w14:paraId="16B95F92" w14:textId="77777777" w:rsidR="00407000" w:rsidRPr="005C70AC" w:rsidRDefault="00407000" w:rsidP="00407000">
            <w:r w:rsidRPr="005C70AC">
              <w:t>Izmjena ključnih podataka za rad u sustavu po zahtjevu korisnika - promjenu prezimena, telefona, adresa i sl.</w:t>
            </w:r>
          </w:p>
        </w:tc>
      </w:tr>
      <w:tr w:rsidR="0083707B" w:rsidRPr="005C70AC" w14:paraId="1F786306" w14:textId="77777777" w:rsidTr="0070383E">
        <w:trPr>
          <w:trHeight w:val="312"/>
        </w:trPr>
        <w:tc>
          <w:tcPr>
            <w:tcW w:w="2972" w:type="dxa"/>
          </w:tcPr>
          <w:p w14:paraId="2D53E93F" w14:textId="77777777" w:rsidR="00407000" w:rsidRPr="005C70AC" w:rsidRDefault="00E51E4B" w:rsidP="00407000">
            <w:r>
              <w:t xml:space="preserve">PZZ, SKZZ, </w:t>
            </w:r>
            <w:r w:rsidRPr="00F00CF6">
              <w:t>sustav za administraciju i upravljanje poslovima unutar ustanove</w:t>
            </w:r>
          </w:p>
        </w:tc>
        <w:tc>
          <w:tcPr>
            <w:tcW w:w="6095" w:type="dxa"/>
            <w:hideMark/>
          </w:tcPr>
          <w:p w14:paraId="0727DDE6" w14:textId="77777777" w:rsidR="00407000" w:rsidRPr="005C70AC" w:rsidRDefault="00407000" w:rsidP="00407000">
            <w:r w:rsidRPr="005C70AC">
              <w:t>Redovito izvještavanje korisnika o statusima upita i koordinacija prioriteta rješavanja zahtjeva kroz korisničku podršku</w:t>
            </w:r>
          </w:p>
        </w:tc>
      </w:tr>
      <w:tr w:rsidR="0083707B" w:rsidRPr="005C70AC" w14:paraId="241AA1BB" w14:textId="77777777" w:rsidTr="0070383E">
        <w:trPr>
          <w:trHeight w:val="312"/>
        </w:trPr>
        <w:tc>
          <w:tcPr>
            <w:tcW w:w="2972" w:type="dxa"/>
          </w:tcPr>
          <w:p w14:paraId="687BA5EF" w14:textId="77777777" w:rsidR="00407000" w:rsidRPr="005C70AC" w:rsidRDefault="00E51E4B" w:rsidP="00407000">
            <w:r>
              <w:t xml:space="preserve">PZZ, SKZZ, </w:t>
            </w:r>
            <w:r w:rsidRPr="00F00CF6">
              <w:t>sustav za administraciju i upravljanje poslovima unutar ustanove</w:t>
            </w:r>
          </w:p>
        </w:tc>
        <w:tc>
          <w:tcPr>
            <w:tcW w:w="6095" w:type="dxa"/>
            <w:hideMark/>
          </w:tcPr>
          <w:p w14:paraId="6A99A9F9" w14:textId="77777777" w:rsidR="00407000" w:rsidRPr="005C70AC" w:rsidRDefault="00407000" w:rsidP="00407000">
            <w:r w:rsidRPr="005C70AC">
              <w:t>Zaprimanje i analiza korisničkih zahtjeva</w:t>
            </w:r>
          </w:p>
        </w:tc>
      </w:tr>
      <w:tr w:rsidR="0083707B" w:rsidRPr="005C70AC" w14:paraId="219E79F8" w14:textId="77777777" w:rsidTr="0070383E">
        <w:trPr>
          <w:trHeight w:val="312"/>
        </w:trPr>
        <w:tc>
          <w:tcPr>
            <w:tcW w:w="2972" w:type="dxa"/>
          </w:tcPr>
          <w:p w14:paraId="2CBB4878" w14:textId="77777777" w:rsidR="00407000" w:rsidRPr="005C70AC" w:rsidRDefault="00E51E4B" w:rsidP="00407000">
            <w:r>
              <w:t xml:space="preserve">PZZ, SKZZ, </w:t>
            </w:r>
            <w:r w:rsidRPr="00F00CF6">
              <w:t>sustav za administraciju i upravljanje poslovima unutar ustanove</w:t>
            </w:r>
          </w:p>
        </w:tc>
        <w:tc>
          <w:tcPr>
            <w:tcW w:w="6095" w:type="dxa"/>
            <w:hideMark/>
          </w:tcPr>
          <w:p w14:paraId="27D7ECA7" w14:textId="77777777" w:rsidR="00407000" w:rsidRPr="005C70AC" w:rsidRDefault="00407000" w:rsidP="00407000">
            <w:r w:rsidRPr="005C70AC">
              <w:t>Ispravljanje korisničkih grešaka po zahtjevu korisnika</w:t>
            </w:r>
          </w:p>
        </w:tc>
      </w:tr>
      <w:tr w:rsidR="0083707B" w:rsidRPr="005C70AC" w14:paraId="0F456CAB" w14:textId="77777777" w:rsidTr="0070383E">
        <w:trPr>
          <w:trHeight w:val="312"/>
        </w:trPr>
        <w:tc>
          <w:tcPr>
            <w:tcW w:w="2972" w:type="dxa"/>
          </w:tcPr>
          <w:p w14:paraId="57B9D484" w14:textId="77777777" w:rsidR="00407000" w:rsidRPr="005C70AC" w:rsidRDefault="00E51E4B" w:rsidP="00407000">
            <w:r>
              <w:t xml:space="preserve">PZZ, SKZZ, </w:t>
            </w:r>
            <w:r w:rsidRPr="00F00CF6">
              <w:t>sustav za administraciju i upravljanje poslovima unutar ustanove</w:t>
            </w:r>
          </w:p>
        </w:tc>
        <w:tc>
          <w:tcPr>
            <w:tcW w:w="6095" w:type="dxa"/>
            <w:hideMark/>
          </w:tcPr>
          <w:p w14:paraId="0F1AB95A" w14:textId="77777777" w:rsidR="00407000" w:rsidRPr="005C70AC" w:rsidRDefault="00407000" w:rsidP="00407000">
            <w:r w:rsidRPr="005C70AC">
              <w:t>Analiza i procjena kompleksnosti i vremena potrebnog za izvršenje korisničkih zahtjeva</w:t>
            </w:r>
          </w:p>
        </w:tc>
      </w:tr>
      <w:tr w:rsidR="0083707B" w:rsidRPr="005C70AC" w14:paraId="16A5E9D0" w14:textId="77777777" w:rsidTr="0070383E">
        <w:trPr>
          <w:trHeight w:val="312"/>
        </w:trPr>
        <w:tc>
          <w:tcPr>
            <w:tcW w:w="2972" w:type="dxa"/>
          </w:tcPr>
          <w:p w14:paraId="75668DB8" w14:textId="77777777" w:rsidR="00407000" w:rsidRPr="005C70AC" w:rsidRDefault="00E51E4B" w:rsidP="00407000">
            <w:r>
              <w:t xml:space="preserve">PZZ, SKZZ, </w:t>
            </w:r>
            <w:r w:rsidRPr="00F00CF6">
              <w:t>sustav za administraciju i upravljanje poslovima unutar ustanove</w:t>
            </w:r>
          </w:p>
        </w:tc>
        <w:tc>
          <w:tcPr>
            <w:tcW w:w="6095" w:type="dxa"/>
            <w:hideMark/>
          </w:tcPr>
          <w:p w14:paraId="7A57D57C" w14:textId="77777777" w:rsidR="00407000" w:rsidRPr="005C70AC" w:rsidRDefault="00407000" w:rsidP="00407000">
            <w:r w:rsidRPr="005C70AC">
              <w:t>Koordinacija prioriteta zahtjeva</w:t>
            </w:r>
          </w:p>
        </w:tc>
      </w:tr>
      <w:tr w:rsidR="0083707B" w:rsidRPr="005C70AC" w14:paraId="31577315" w14:textId="77777777" w:rsidTr="0070383E">
        <w:trPr>
          <w:trHeight w:val="312"/>
        </w:trPr>
        <w:tc>
          <w:tcPr>
            <w:tcW w:w="2972" w:type="dxa"/>
          </w:tcPr>
          <w:p w14:paraId="76079C76" w14:textId="77777777" w:rsidR="00407000" w:rsidRPr="005C70AC" w:rsidRDefault="00E51E4B" w:rsidP="00407000">
            <w:r>
              <w:t xml:space="preserve">PZZ, SKZZ, </w:t>
            </w:r>
            <w:r w:rsidRPr="00F00CF6">
              <w:t>sustav za administraciju i upravljanje poslovima unutar ustanove</w:t>
            </w:r>
          </w:p>
        </w:tc>
        <w:tc>
          <w:tcPr>
            <w:tcW w:w="6095" w:type="dxa"/>
            <w:hideMark/>
          </w:tcPr>
          <w:p w14:paraId="1D0A5B26" w14:textId="77777777" w:rsidR="00407000" w:rsidRPr="005C70AC" w:rsidRDefault="00407000" w:rsidP="00407000">
            <w:r w:rsidRPr="005C70AC">
              <w:t>Pružanje podrške korisnicima u korištenju programa telefonom, e-mailom, ili udaljenim pristupom na korisničkoj podršci</w:t>
            </w:r>
          </w:p>
        </w:tc>
      </w:tr>
      <w:tr w:rsidR="0083707B" w:rsidRPr="005C70AC" w14:paraId="224DBDC4" w14:textId="77777777" w:rsidTr="0070383E">
        <w:trPr>
          <w:trHeight w:val="312"/>
        </w:trPr>
        <w:tc>
          <w:tcPr>
            <w:tcW w:w="2972" w:type="dxa"/>
          </w:tcPr>
          <w:p w14:paraId="02E6C1E7" w14:textId="77777777" w:rsidR="00407000" w:rsidRPr="005C70AC" w:rsidRDefault="00E51E4B" w:rsidP="00407000">
            <w:r>
              <w:t xml:space="preserve">PZZ, SKZZ, </w:t>
            </w:r>
            <w:r w:rsidRPr="00F00CF6">
              <w:t>sustav za administraciju i upravljanje poslovima unutar ustanove</w:t>
            </w:r>
          </w:p>
        </w:tc>
        <w:tc>
          <w:tcPr>
            <w:tcW w:w="6095" w:type="dxa"/>
            <w:hideMark/>
          </w:tcPr>
          <w:p w14:paraId="69A96327" w14:textId="77777777" w:rsidR="00407000" w:rsidRPr="005C70AC" w:rsidRDefault="00407000" w:rsidP="00407000">
            <w:r w:rsidRPr="005C70AC">
              <w:t xml:space="preserve">Telefonska pomoć korisnicima u radu </w:t>
            </w:r>
          </w:p>
        </w:tc>
      </w:tr>
      <w:tr w:rsidR="0083707B" w:rsidRPr="005C70AC" w14:paraId="6264DD3D" w14:textId="77777777" w:rsidTr="0070383E">
        <w:trPr>
          <w:trHeight w:val="312"/>
        </w:trPr>
        <w:tc>
          <w:tcPr>
            <w:tcW w:w="2972" w:type="dxa"/>
          </w:tcPr>
          <w:p w14:paraId="1B75D695" w14:textId="77777777" w:rsidR="00407000" w:rsidRPr="005C70AC" w:rsidRDefault="00E51E4B" w:rsidP="00407000">
            <w:r>
              <w:t xml:space="preserve">PZZ, SKZZ, </w:t>
            </w:r>
            <w:r w:rsidRPr="00F00CF6">
              <w:t>sustav za administraciju i upravljanje poslovima unutar ustanove</w:t>
            </w:r>
          </w:p>
        </w:tc>
        <w:tc>
          <w:tcPr>
            <w:tcW w:w="6095" w:type="dxa"/>
            <w:hideMark/>
          </w:tcPr>
          <w:p w14:paraId="12B5C575" w14:textId="77777777" w:rsidR="00407000" w:rsidRPr="005C70AC" w:rsidRDefault="00407000" w:rsidP="00407000">
            <w:r w:rsidRPr="005C70AC">
              <w:t>Praćenje i evidencija prijedloga korisnika te povratna informacija nakon analize</w:t>
            </w:r>
          </w:p>
        </w:tc>
      </w:tr>
      <w:tr w:rsidR="00E23783" w:rsidRPr="005C70AC" w14:paraId="04DA5082" w14:textId="77777777" w:rsidTr="0070383E">
        <w:trPr>
          <w:trHeight w:val="312"/>
        </w:trPr>
        <w:tc>
          <w:tcPr>
            <w:tcW w:w="2972" w:type="dxa"/>
          </w:tcPr>
          <w:p w14:paraId="52884ECA" w14:textId="77777777" w:rsidR="00E23783" w:rsidRPr="005C70AC" w:rsidRDefault="00E23783" w:rsidP="00E23783">
            <w:r w:rsidRPr="00DD0A51">
              <w:lastRenderedPageBreak/>
              <w:t>PZZ, SKZZ, sustav za administraciju i upravljanje poslovima unutar ustanove</w:t>
            </w:r>
          </w:p>
        </w:tc>
        <w:tc>
          <w:tcPr>
            <w:tcW w:w="6095" w:type="dxa"/>
            <w:hideMark/>
          </w:tcPr>
          <w:p w14:paraId="52438F39" w14:textId="77777777" w:rsidR="00E23783" w:rsidRPr="005C70AC" w:rsidRDefault="00E23783" w:rsidP="00E23783">
            <w:r w:rsidRPr="005C70AC">
              <w:t>Osnovna tehnička podrška korisnicima</w:t>
            </w:r>
          </w:p>
        </w:tc>
      </w:tr>
      <w:tr w:rsidR="00E23783" w:rsidRPr="005C70AC" w14:paraId="0534DE47" w14:textId="77777777" w:rsidTr="0070383E">
        <w:trPr>
          <w:trHeight w:val="312"/>
        </w:trPr>
        <w:tc>
          <w:tcPr>
            <w:tcW w:w="2972" w:type="dxa"/>
          </w:tcPr>
          <w:p w14:paraId="464F33B0" w14:textId="77777777" w:rsidR="00E23783" w:rsidRPr="005C70AC" w:rsidRDefault="00E23783" w:rsidP="00E23783">
            <w:r w:rsidRPr="00DD0A51">
              <w:t>PZZ, SKZZ, sustav za administraciju i upravljanje poslovima unutar ustanove</w:t>
            </w:r>
          </w:p>
        </w:tc>
        <w:tc>
          <w:tcPr>
            <w:tcW w:w="6095" w:type="dxa"/>
            <w:hideMark/>
          </w:tcPr>
          <w:p w14:paraId="677EC412" w14:textId="77777777" w:rsidR="00E23783" w:rsidRPr="005C70AC" w:rsidRDefault="00E23783" w:rsidP="00E23783">
            <w:r w:rsidRPr="005C70AC">
              <w:t>Praćenje, izrada i implementacija promjena zakonskih akata (koje ne utječu na osnovnu funkcionalnost programa) u roku</w:t>
            </w:r>
            <w:r>
              <w:t xml:space="preserve"> stupanja na snagu</w:t>
            </w:r>
          </w:p>
        </w:tc>
      </w:tr>
      <w:tr w:rsidR="00E23783" w:rsidRPr="005C70AC" w14:paraId="6664C665" w14:textId="77777777" w:rsidTr="0070383E">
        <w:trPr>
          <w:trHeight w:val="312"/>
        </w:trPr>
        <w:tc>
          <w:tcPr>
            <w:tcW w:w="2972" w:type="dxa"/>
          </w:tcPr>
          <w:p w14:paraId="5840074F" w14:textId="77777777" w:rsidR="00E23783" w:rsidRPr="005C70AC" w:rsidRDefault="00E23783" w:rsidP="00E23783">
            <w:r w:rsidRPr="00DD0A51">
              <w:t>PZZ, SKZZ, sustav za administraciju i upravljanje poslovima unutar ustanove</w:t>
            </w:r>
          </w:p>
        </w:tc>
        <w:tc>
          <w:tcPr>
            <w:tcW w:w="6095" w:type="dxa"/>
            <w:hideMark/>
          </w:tcPr>
          <w:p w14:paraId="2B654069" w14:textId="77777777" w:rsidR="00E23783" w:rsidRPr="005C70AC" w:rsidRDefault="00E23783" w:rsidP="00E23783">
            <w:r w:rsidRPr="005C70AC">
              <w:t>Aktivacija i deaktivacija programa (u slučaju prestanka rada zbog primjerice odlaska liječnika u mirovinu)</w:t>
            </w:r>
          </w:p>
        </w:tc>
      </w:tr>
      <w:tr w:rsidR="0083707B" w:rsidRPr="005C70AC" w14:paraId="1E051F59" w14:textId="77777777" w:rsidTr="0070383E">
        <w:trPr>
          <w:trHeight w:val="312"/>
        </w:trPr>
        <w:tc>
          <w:tcPr>
            <w:tcW w:w="2972" w:type="dxa"/>
          </w:tcPr>
          <w:p w14:paraId="431C111E" w14:textId="77777777" w:rsidR="00407000" w:rsidRPr="005C70AC" w:rsidRDefault="00E23783" w:rsidP="00407000">
            <w:r>
              <w:t xml:space="preserve">PZZ, SKZZ, </w:t>
            </w:r>
            <w:r w:rsidRPr="00F00CF6">
              <w:t>sustav za administraciju i upravljanje poslovima unutar ustanove</w:t>
            </w:r>
          </w:p>
        </w:tc>
        <w:tc>
          <w:tcPr>
            <w:tcW w:w="6095" w:type="dxa"/>
            <w:hideMark/>
          </w:tcPr>
          <w:p w14:paraId="26C9927A" w14:textId="77777777" w:rsidR="00407000" w:rsidRPr="005C70AC" w:rsidRDefault="00407000" w:rsidP="00407000">
            <w:r w:rsidRPr="005C70AC">
              <w:t xml:space="preserve">Mjesečni preventivni pregled sustava udaljenim pristupom </w:t>
            </w:r>
          </w:p>
        </w:tc>
      </w:tr>
      <w:tr w:rsidR="0083707B" w:rsidRPr="005C70AC" w14:paraId="14988DBB" w14:textId="77777777" w:rsidTr="0070383E">
        <w:trPr>
          <w:trHeight w:val="312"/>
        </w:trPr>
        <w:tc>
          <w:tcPr>
            <w:tcW w:w="2972" w:type="dxa"/>
          </w:tcPr>
          <w:p w14:paraId="459068AE" w14:textId="77777777" w:rsidR="00407000" w:rsidRPr="005C70AC" w:rsidRDefault="00E23783" w:rsidP="00407000">
            <w:r>
              <w:t xml:space="preserve">PZZ, SKZZ, </w:t>
            </w:r>
            <w:r w:rsidRPr="00F00CF6">
              <w:t>sustav za administraciju i upravljanje poslovima unutar ustanove</w:t>
            </w:r>
          </w:p>
        </w:tc>
        <w:tc>
          <w:tcPr>
            <w:tcW w:w="6095" w:type="dxa"/>
            <w:hideMark/>
          </w:tcPr>
          <w:p w14:paraId="500CC2C3" w14:textId="77777777" w:rsidR="00407000" w:rsidRPr="005C70AC" w:rsidRDefault="00407000" w:rsidP="00407000">
            <w:r w:rsidRPr="005C70AC">
              <w:t>Redovito izvještavanje o statusima upita</w:t>
            </w:r>
          </w:p>
        </w:tc>
      </w:tr>
      <w:tr w:rsidR="0083707B" w:rsidRPr="005C70AC" w14:paraId="34A64DD7" w14:textId="77777777" w:rsidTr="0070383E">
        <w:trPr>
          <w:trHeight w:val="312"/>
        </w:trPr>
        <w:tc>
          <w:tcPr>
            <w:tcW w:w="2972" w:type="dxa"/>
          </w:tcPr>
          <w:p w14:paraId="3B81FF13" w14:textId="77777777" w:rsidR="00407000" w:rsidRPr="005C70AC" w:rsidRDefault="00E23783" w:rsidP="00407000">
            <w:r>
              <w:t xml:space="preserve">PZZ, SKZZ, </w:t>
            </w:r>
            <w:r w:rsidRPr="00F00CF6">
              <w:t>sustav za administraciju i upravljanje poslovima unutar ustanove</w:t>
            </w:r>
          </w:p>
        </w:tc>
        <w:tc>
          <w:tcPr>
            <w:tcW w:w="6095" w:type="dxa"/>
            <w:hideMark/>
          </w:tcPr>
          <w:p w14:paraId="052341F7" w14:textId="77777777" w:rsidR="00407000" w:rsidRPr="005C70AC" w:rsidRDefault="00407000" w:rsidP="00407000">
            <w:r w:rsidRPr="005C70AC">
              <w:t>Isporuka korisničkih zahtjeva koji ne mijenjaju funkcionalnosti programa i ne ulaze u dodatne zahtjeve korisnika</w:t>
            </w:r>
          </w:p>
        </w:tc>
      </w:tr>
      <w:tr w:rsidR="0083707B" w:rsidRPr="005C70AC" w14:paraId="1A8EA767" w14:textId="77777777" w:rsidTr="0070383E">
        <w:trPr>
          <w:trHeight w:val="312"/>
        </w:trPr>
        <w:tc>
          <w:tcPr>
            <w:tcW w:w="2972" w:type="dxa"/>
          </w:tcPr>
          <w:p w14:paraId="6B04F1EB" w14:textId="77777777" w:rsidR="00407000" w:rsidRPr="005C70AC" w:rsidRDefault="00E23783" w:rsidP="00407000">
            <w:r>
              <w:t xml:space="preserve">PZZ, SKZZ, </w:t>
            </w:r>
            <w:r w:rsidRPr="00F00CF6">
              <w:t>sustav za administraciju i upravljanje poslovima unutar ustanove</w:t>
            </w:r>
          </w:p>
        </w:tc>
        <w:tc>
          <w:tcPr>
            <w:tcW w:w="6095" w:type="dxa"/>
            <w:hideMark/>
          </w:tcPr>
          <w:p w14:paraId="37C1A2C8" w14:textId="77777777" w:rsidR="00407000" w:rsidRPr="005C70AC" w:rsidRDefault="00407000" w:rsidP="00407000">
            <w:r w:rsidRPr="005C70AC">
              <w:t>Ispravak neispravnosti za isporučene nove funkcionalnosti sustava</w:t>
            </w:r>
          </w:p>
        </w:tc>
      </w:tr>
      <w:tr w:rsidR="0083707B" w:rsidRPr="005C70AC" w14:paraId="1221845F" w14:textId="77777777" w:rsidTr="0070383E">
        <w:trPr>
          <w:trHeight w:val="312"/>
        </w:trPr>
        <w:tc>
          <w:tcPr>
            <w:tcW w:w="2972" w:type="dxa"/>
          </w:tcPr>
          <w:p w14:paraId="6DB8DE9A" w14:textId="77777777" w:rsidR="00407000" w:rsidRPr="005C70AC" w:rsidRDefault="00E23783" w:rsidP="00407000">
            <w:r>
              <w:t xml:space="preserve">PZZ, SKZZ, </w:t>
            </w:r>
            <w:r w:rsidRPr="00F00CF6">
              <w:t>sustav za administraciju i upravljanje poslovima unutar ustanove</w:t>
            </w:r>
          </w:p>
        </w:tc>
        <w:tc>
          <w:tcPr>
            <w:tcW w:w="6095" w:type="dxa"/>
            <w:hideMark/>
          </w:tcPr>
          <w:p w14:paraId="68409F05" w14:textId="77777777" w:rsidR="00407000" w:rsidRPr="005C70AC" w:rsidRDefault="00407000" w:rsidP="00407000">
            <w:r w:rsidRPr="005C70AC">
              <w:t>Pomoć u korištenju sustava na razini Odjela korisničke podrške (</w:t>
            </w:r>
            <w:proofErr w:type="spellStart"/>
            <w:r w:rsidRPr="005C70AC">
              <w:t>first</w:t>
            </w:r>
            <w:proofErr w:type="spellEnd"/>
            <w:r w:rsidRPr="005C70AC">
              <w:t xml:space="preserve"> line support)</w:t>
            </w:r>
          </w:p>
        </w:tc>
      </w:tr>
      <w:tr w:rsidR="0083707B" w:rsidRPr="005C70AC" w14:paraId="53AD5659" w14:textId="77777777" w:rsidTr="0070383E">
        <w:trPr>
          <w:trHeight w:val="312"/>
        </w:trPr>
        <w:tc>
          <w:tcPr>
            <w:tcW w:w="2972" w:type="dxa"/>
          </w:tcPr>
          <w:p w14:paraId="2ADFE629" w14:textId="77777777" w:rsidR="00407000" w:rsidRPr="005C70AC" w:rsidRDefault="00E23783" w:rsidP="00407000">
            <w:r>
              <w:t xml:space="preserve">PZZ, SKZZ, </w:t>
            </w:r>
            <w:r w:rsidRPr="00F00CF6">
              <w:t>sustav za administraciju i upravljanje poslovima unutar ustanove</w:t>
            </w:r>
          </w:p>
        </w:tc>
        <w:tc>
          <w:tcPr>
            <w:tcW w:w="6095" w:type="dxa"/>
            <w:hideMark/>
          </w:tcPr>
          <w:p w14:paraId="6A8D8ED4" w14:textId="77777777" w:rsidR="00407000" w:rsidRPr="005C70AC" w:rsidRDefault="00407000" w:rsidP="00407000">
            <w:r w:rsidRPr="005C70AC">
              <w:t>Ukazivanje na greške u radu korisnika</w:t>
            </w:r>
          </w:p>
        </w:tc>
      </w:tr>
      <w:tr w:rsidR="0083707B" w:rsidRPr="005C70AC" w14:paraId="609B6683" w14:textId="77777777" w:rsidTr="0070383E">
        <w:trPr>
          <w:trHeight w:val="312"/>
        </w:trPr>
        <w:tc>
          <w:tcPr>
            <w:tcW w:w="2972" w:type="dxa"/>
          </w:tcPr>
          <w:p w14:paraId="3BD66D6C" w14:textId="77777777" w:rsidR="00407000" w:rsidRPr="005C70AC" w:rsidRDefault="00E23783" w:rsidP="00407000">
            <w:r>
              <w:t xml:space="preserve">PZZ, SKZZ, </w:t>
            </w:r>
            <w:r w:rsidRPr="00F00CF6">
              <w:t>sustav za administraciju i upravljanje poslovima unutar ustanove</w:t>
            </w:r>
          </w:p>
        </w:tc>
        <w:tc>
          <w:tcPr>
            <w:tcW w:w="6095" w:type="dxa"/>
            <w:hideMark/>
          </w:tcPr>
          <w:p w14:paraId="2C30A0F3" w14:textId="77777777" w:rsidR="00407000" w:rsidRPr="005C70AC" w:rsidRDefault="00407000" w:rsidP="00407000">
            <w:r w:rsidRPr="005C70AC">
              <w:t>Usluge servisnih intervencija upotrebom alata za udaljeni pristup</w:t>
            </w:r>
          </w:p>
        </w:tc>
      </w:tr>
      <w:tr w:rsidR="0083707B" w:rsidRPr="005C70AC" w14:paraId="75B1A6AC" w14:textId="77777777" w:rsidTr="0070383E">
        <w:trPr>
          <w:trHeight w:val="312"/>
        </w:trPr>
        <w:tc>
          <w:tcPr>
            <w:tcW w:w="2972" w:type="dxa"/>
          </w:tcPr>
          <w:p w14:paraId="44B8A06F" w14:textId="77777777" w:rsidR="00407000" w:rsidRPr="005C70AC" w:rsidRDefault="00E23783" w:rsidP="00407000">
            <w:r>
              <w:t xml:space="preserve">PZZ, SKZZ, </w:t>
            </w:r>
            <w:r w:rsidRPr="00F00CF6">
              <w:t>sustav za administraciju i upravljanje poslovima unutar ustanove</w:t>
            </w:r>
          </w:p>
        </w:tc>
        <w:tc>
          <w:tcPr>
            <w:tcW w:w="6095" w:type="dxa"/>
            <w:hideMark/>
          </w:tcPr>
          <w:p w14:paraId="79EF8AED" w14:textId="77777777" w:rsidR="00407000" w:rsidRPr="005C70AC" w:rsidRDefault="00407000" w:rsidP="00407000">
            <w:r w:rsidRPr="005C70AC">
              <w:t>Korisničko sučelje putem kojeg se postavljaju upiti i prati njihov status- centralno praćenje upita na razini ustanove</w:t>
            </w:r>
          </w:p>
        </w:tc>
      </w:tr>
      <w:tr w:rsidR="0083707B" w:rsidRPr="005C70AC" w14:paraId="2A8913FD" w14:textId="77777777" w:rsidTr="0070383E">
        <w:trPr>
          <w:trHeight w:val="312"/>
        </w:trPr>
        <w:tc>
          <w:tcPr>
            <w:tcW w:w="2972" w:type="dxa"/>
          </w:tcPr>
          <w:p w14:paraId="3B540900" w14:textId="77777777" w:rsidR="00407000" w:rsidRPr="005C70AC" w:rsidRDefault="00E23783" w:rsidP="00407000">
            <w:r>
              <w:t xml:space="preserve">PZZ, SKZZ, </w:t>
            </w:r>
            <w:r w:rsidRPr="00F00CF6">
              <w:t>sustav za administraciju i upravljanje poslovima unutar ustanove</w:t>
            </w:r>
          </w:p>
        </w:tc>
        <w:tc>
          <w:tcPr>
            <w:tcW w:w="6095" w:type="dxa"/>
            <w:hideMark/>
          </w:tcPr>
          <w:p w14:paraId="21EA09DC" w14:textId="77777777" w:rsidR="00407000" w:rsidRPr="005C70AC" w:rsidRDefault="00407000" w:rsidP="00407000">
            <w:r w:rsidRPr="005C70AC">
              <w:t>Aktivacija i konfiguracija funkcionalnosti na pisani zahtjev korisnika</w:t>
            </w:r>
          </w:p>
        </w:tc>
      </w:tr>
      <w:tr w:rsidR="0083707B" w:rsidRPr="005C70AC" w14:paraId="31546DE8" w14:textId="77777777" w:rsidTr="0070383E">
        <w:trPr>
          <w:trHeight w:val="312"/>
        </w:trPr>
        <w:tc>
          <w:tcPr>
            <w:tcW w:w="2972" w:type="dxa"/>
          </w:tcPr>
          <w:p w14:paraId="67D0AD4B" w14:textId="77777777" w:rsidR="00407000" w:rsidRPr="005C70AC" w:rsidRDefault="00E23783" w:rsidP="00407000">
            <w:r>
              <w:t xml:space="preserve">PZZ, SKZZ, </w:t>
            </w:r>
            <w:r w:rsidRPr="00F00CF6">
              <w:t>sustav za administraciju i upravljanje poslovima unutar ustanove</w:t>
            </w:r>
          </w:p>
        </w:tc>
        <w:tc>
          <w:tcPr>
            <w:tcW w:w="6095" w:type="dxa"/>
            <w:hideMark/>
          </w:tcPr>
          <w:p w14:paraId="4B951506" w14:textId="77777777" w:rsidR="00407000" w:rsidRPr="005C70AC" w:rsidRDefault="00407000" w:rsidP="00407000">
            <w:r w:rsidRPr="005C70AC">
              <w:t>Izrada prilagođenih izvještaja na zahtjev korisnika</w:t>
            </w:r>
          </w:p>
        </w:tc>
      </w:tr>
      <w:tr w:rsidR="0083707B" w:rsidRPr="005C70AC" w14:paraId="2303EB93" w14:textId="77777777" w:rsidTr="0070383E">
        <w:trPr>
          <w:trHeight w:val="312"/>
        </w:trPr>
        <w:tc>
          <w:tcPr>
            <w:tcW w:w="2972" w:type="dxa"/>
          </w:tcPr>
          <w:p w14:paraId="0F09383F" w14:textId="77777777" w:rsidR="00407000" w:rsidRPr="005C70AC" w:rsidRDefault="00E23783" w:rsidP="00407000">
            <w:r>
              <w:t xml:space="preserve">PZZ, SKZZ, </w:t>
            </w:r>
            <w:r w:rsidRPr="00F00CF6">
              <w:t>sustav za administraciju i upravljanje poslovima unutar ustanove</w:t>
            </w:r>
          </w:p>
        </w:tc>
        <w:tc>
          <w:tcPr>
            <w:tcW w:w="6095" w:type="dxa"/>
            <w:hideMark/>
          </w:tcPr>
          <w:p w14:paraId="6FBF8FFE" w14:textId="77777777" w:rsidR="00407000" w:rsidRPr="005C70AC" w:rsidRDefault="00407000" w:rsidP="00407000">
            <w:r w:rsidRPr="005C70AC">
              <w:t>Savjeti (</w:t>
            </w:r>
            <w:proofErr w:type="spellStart"/>
            <w:r w:rsidRPr="005C70AC">
              <w:t>konzulting</w:t>
            </w:r>
            <w:proofErr w:type="spellEnd"/>
            <w:r w:rsidRPr="005C70AC">
              <w:t>) vezani za moguća poboljšanja na programskom rješenju i vezanim procesima</w:t>
            </w:r>
          </w:p>
        </w:tc>
      </w:tr>
      <w:tr w:rsidR="0083707B" w:rsidRPr="005C70AC" w14:paraId="216EAC4D" w14:textId="77777777" w:rsidTr="0070383E">
        <w:trPr>
          <w:trHeight w:val="312"/>
        </w:trPr>
        <w:tc>
          <w:tcPr>
            <w:tcW w:w="2972" w:type="dxa"/>
          </w:tcPr>
          <w:p w14:paraId="68713A3F" w14:textId="77777777" w:rsidR="00407000" w:rsidRPr="005C70AC" w:rsidRDefault="00E23783" w:rsidP="00407000">
            <w:r>
              <w:t xml:space="preserve">PZZ, SKZZ, </w:t>
            </w:r>
            <w:r w:rsidRPr="00F00CF6">
              <w:t>sustav za administraciju i upravljanje poslovima unutar ustanove</w:t>
            </w:r>
          </w:p>
        </w:tc>
        <w:tc>
          <w:tcPr>
            <w:tcW w:w="6095" w:type="dxa"/>
            <w:hideMark/>
          </w:tcPr>
          <w:p w14:paraId="5AD4668A" w14:textId="77777777" w:rsidR="00407000" w:rsidRPr="005C70AC" w:rsidRDefault="00407000" w:rsidP="00407000">
            <w:r w:rsidRPr="005C70AC">
              <w:t>Edukacije online</w:t>
            </w:r>
          </w:p>
        </w:tc>
      </w:tr>
      <w:tr w:rsidR="0083707B" w:rsidRPr="005C70AC" w14:paraId="01910DE4" w14:textId="77777777" w:rsidTr="0070383E">
        <w:trPr>
          <w:trHeight w:val="312"/>
        </w:trPr>
        <w:tc>
          <w:tcPr>
            <w:tcW w:w="2972" w:type="dxa"/>
          </w:tcPr>
          <w:p w14:paraId="2DD4DC97" w14:textId="77777777" w:rsidR="00407000" w:rsidRPr="005C70AC" w:rsidRDefault="00E23783" w:rsidP="00407000">
            <w:r>
              <w:t xml:space="preserve">PZZ, SKZZ, </w:t>
            </w:r>
            <w:r w:rsidRPr="00F00CF6">
              <w:t>sustav za administraciju i upravljanje poslovima unutar ustanove</w:t>
            </w:r>
          </w:p>
        </w:tc>
        <w:tc>
          <w:tcPr>
            <w:tcW w:w="6095" w:type="dxa"/>
            <w:hideMark/>
          </w:tcPr>
          <w:p w14:paraId="5A1F65CB" w14:textId="77777777" w:rsidR="00407000" w:rsidRPr="005C70AC" w:rsidRDefault="00407000" w:rsidP="00407000">
            <w:r w:rsidRPr="005C70AC">
              <w:t>Edukacije uživo</w:t>
            </w:r>
          </w:p>
        </w:tc>
      </w:tr>
      <w:tr w:rsidR="0083707B" w:rsidRPr="005C70AC" w14:paraId="65FEB717" w14:textId="77777777" w:rsidTr="0070383E">
        <w:trPr>
          <w:trHeight w:val="312"/>
        </w:trPr>
        <w:tc>
          <w:tcPr>
            <w:tcW w:w="2972" w:type="dxa"/>
          </w:tcPr>
          <w:p w14:paraId="34CEA1F2" w14:textId="77777777" w:rsidR="0092573F" w:rsidRPr="005C70AC" w:rsidRDefault="00407000">
            <w:r>
              <w:t>SKZZ</w:t>
            </w:r>
          </w:p>
        </w:tc>
        <w:tc>
          <w:tcPr>
            <w:tcW w:w="6095" w:type="dxa"/>
          </w:tcPr>
          <w:p w14:paraId="76278AA4" w14:textId="77777777" w:rsidR="0092573F" w:rsidRPr="005C70AC" w:rsidRDefault="0092573F">
            <w:r w:rsidRPr="005C70AC">
              <w:t>Provođenje redovitih mjesečnih preventivnih pregleda infrastrukture sustava (stanje poslužitelja/baze podataka) i analize eventualnih sistemskih upozorenja</w:t>
            </w:r>
          </w:p>
        </w:tc>
      </w:tr>
      <w:tr w:rsidR="0083707B" w:rsidRPr="005C70AC" w14:paraId="2524230B" w14:textId="77777777" w:rsidTr="0070383E">
        <w:trPr>
          <w:trHeight w:val="312"/>
        </w:trPr>
        <w:tc>
          <w:tcPr>
            <w:tcW w:w="2972" w:type="dxa"/>
          </w:tcPr>
          <w:p w14:paraId="77C2D92D" w14:textId="77777777" w:rsidR="00070E25" w:rsidRPr="005C70AC" w:rsidRDefault="00070E25" w:rsidP="00070E25">
            <w:r w:rsidRPr="00400178">
              <w:lastRenderedPageBreak/>
              <w:t>SKZZ</w:t>
            </w:r>
          </w:p>
        </w:tc>
        <w:tc>
          <w:tcPr>
            <w:tcW w:w="6095" w:type="dxa"/>
          </w:tcPr>
          <w:p w14:paraId="09127BCD" w14:textId="77777777" w:rsidR="00070E25" w:rsidRPr="005C70AC" w:rsidRDefault="00070E25" w:rsidP="00070E25">
            <w:r w:rsidRPr="005C70AC">
              <w:t>Održavanje potpune funkcionalnosti programa Medicus</w:t>
            </w:r>
            <w:r>
              <w:t>.Net</w:t>
            </w:r>
          </w:p>
        </w:tc>
      </w:tr>
      <w:tr w:rsidR="0083707B" w:rsidRPr="005C70AC" w14:paraId="436A7052" w14:textId="77777777" w:rsidTr="0070383E">
        <w:trPr>
          <w:trHeight w:val="312"/>
        </w:trPr>
        <w:tc>
          <w:tcPr>
            <w:tcW w:w="2972" w:type="dxa"/>
          </w:tcPr>
          <w:p w14:paraId="76611FFB" w14:textId="77777777" w:rsidR="00070E25" w:rsidRPr="005C70AC" w:rsidRDefault="00070E25" w:rsidP="00070E25">
            <w:r w:rsidRPr="00400178">
              <w:t>SKZZ</w:t>
            </w:r>
          </w:p>
        </w:tc>
        <w:tc>
          <w:tcPr>
            <w:tcW w:w="6095" w:type="dxa"/>
          </w:tcPr>
          <w:p w14:paraId="0714C8DD" w14:textId="77777777" w:rsidR="00070E25" w:rsidRPr="005C70AC" w:rsidRDefault="00070E25" w:rsidP="00070E25">
            <w:r w:rsidRPr="005C70AC">
              <w:t>Održavanje potpune funkcionalnosti programa Medicus Manager (za komunikaciju s CEZIH programom)</w:t>
            </w:r>
          </w:p>
        </w:tc>
      </w:tr>
      <w:tr w:rsidR="0083707B" w:rsidRPr="005C70AC" w14:paraId="368B7ADC" w14:textId="77777777" w:rsidTr="0070383E">
        <w:trPr>
          <w:trHeight w:val="312"/>
        </w:trPr>
        <w:tc>
          <w:tcPr>
            <w:tcW w:w="2972" w:type="dxa"/>
          </w:tcPr>
          <w:p w14:paraId="6563CFCE" w14:textId="77777777" w:rsidR="00070E25" w:rsidRPr="005C70AC" w:rsidRDefault="00070E25" w:rsidP="00070E25">
            <w:r w:rsidRPr="00400178">
              <w:t>SKZZ</w:t>
            </w:r>
          </w:p>
        </w:tc>
        <w:tc>
          <w:tcPr>
            <w:tcW w:w="6095" w:type="dxa"/>
          </w:tcPr>
          <w:p w14:paraId="4127FFC2" w14:textId="77777777" w:rsidR="00070E25" w:rsidRPr="005C70AC" w:rsidRDefault="00070E25" w:rsidP="00070E25">
            <w:r w:rsidRPr="005C70AC">
              <w:t>Korektivno održavanje</w:t>
            </w:r>
          </w:p>
        </w:tc>
      </w:tr>
      <w:tr w:rsidR="0083707B" w:rsidRPr="005C70AC" w14:paraId="563FC8D3" w14:textId="77777777" w:rsidTr="0070383E">
        <w:trPr>
          <w:trHeight w:val="312"/>
        </w:trPr>
        <w:tc>
          <w:tcPr>
            <w:tcW w:w="2972" w:type="dxa"/>
          </w:tcPr>
          <w:p w14:paraId="1FF52B68" w14:textId="77777777" w:rsidR="00070E25" w:rsidRPr="005C70AC" w:rsidRDefault="00070E25" w:rsidP="00070E25">
            <w:r w:rsidRPr="00400178">
              <w:t>SKZZ</w:t>
            </w:r>
          </w:p>
        </w:tc>
        <w:tc>
          <w:tcPr>
            <w:tcW w:w="6095" w:type="dxa"/>
          </w:tcPr>
          <w:p w14:paraId="1B8EF453" w14:textId="77777777" w:rsidR="00070E25" w:rsidRPr="005C70AC" w:rsidRDefault="00070E25" w:rsidP="00070E25">
            <w:r w:rsidRPr="005C70AC">
              <w:t xml:space="preserve">Praćenje promjena u zakonskim i podzakonskim aktima u cilju implementacije istih kroz Medicus </w:t>
            </w:r>
          </w:p>
        </w:tc>
      </w:tr>
      <w:tr w:rsidR="0083707B" w:rsidRPr="005C70AC" w14:paraId="23D9ECFE" w14:textId="77777777" w:rsidTr="0070383E">
        <w:trPr>
          <w:trHeight w:val="312"/>
        </w:trPr>
        <w:tc>
          <w:tcPr>
            <w:tcW w:w="2972" w:type="dxa"/>
          </w:tcPr>
          <w:p w14:paraId="68083B17" w14:textId="77777777" w:rsidR="00070E25" w:rsidRPr="005C70AC" w:rsidRDefault="00070E25" w:rsidP="00070E25">
            <w:r w:rsidRPr="00400178">
              <w:t>SKZZ</w:t>
            </w:r>
          </w:p>
        </w:tc>
        <w:tc>
          <w:tcPr>
            <w:tcW w:w="6095" w:type="dxa"/>
          </w:tcPr>
          <w:p w14:paraId="1ECFC589" w14:textId="77777777" w:rsidR="00070E25" w:rsidRPr="005C70AC" w:rsidRDefault="00070E25" w:rsidP="00070E25">
            <w:r w:rsidRPr="005C70AC">
              <w:t xml:space="preserve">Ažuriranje šifrarnika HZZO lijekova u skladu s naputcima HZZO-a. </w:t>
            </w:r>
          </w:p>
        </w:tc>
      </w:tr>
      <w:tr w:rsidR="0083707B" w:rsidRPr="005C70AC" w14:paraId="1E315997" w14:textId="77777777" w:rsidTr="0070383E">
        <w:trPr>
          <w:trHeight w:val="312"/>
        </w:trPr>
        <w:tc>
          <w:tcPr>
            <w:tcW w:w="2972" w:type="dxa"/>
          </w:tcPr>
          <w:p w14:paraId="7A65860A" w14:textId="77777777" w:rsidR="00070E25" w:rsidRPr="005C70AC" w:rsidRDefault="00070E25" w:rsidP="00070E25">
            <w:r w:rsidRPr="00400178">
              <w:t>SKZZ</w:t>
            </w:r>
          </w:p>
        </w:tc>
        <w:tc>
          <w:tcPr>
            <w:tcW w:w="6095" w:type="dxa"/>
          </w:tcPr>
          <w:p w14:paraId="23D42F8F" w14:textId="77777777" w:rsidR="00070E25" w:rsidRPr="005C70AC" w:rsidRDefault="00070E25" w:rsidP="00070E25">
            <w:r w:rsidRPr="005C70AC">
              <w:t>o   Osnovna lista</w:t>
            </w:r>
          </w:p>
        </w:tc>
      </w:tr>
      <w:tr w:rsidR="0083707B" w:rsidRPr="005C70AC" w14:paraId="13CACE4E" w14:textId="77777777" w:rsidTr="0070383E">
        <w:trPr>
          <w:trHeight w:val="312"/>
        </w:trPr>
        <w:tc>
          <w:tcPr>
            <w:tcW w:w="2972" w:type="dxa"/>
          </w:tcPr>
          <w:p w14:paraId="6646CB1F" w14:textId="77777777" w:rsidR="00070E25" w:rsidRPr="005C70AC" w:rsidRDefault="00070E25" w:rsidP="00070E25">
            <w:r w:rsidRPr="00400178">
              <w:t>SKZZ</w:t>
            </w:r>
          </w:p>
        </w:tc>
        <w:tc>
          <w:tcPr>
            <w:tcW w:w="6095" w:type="dxa"/>
          </w:tcPr>
          <w:p w14:paraId="44EB593A" w14:textId="77777777" w:rsidR="00070E25" w:rsidRPr="005C70AC" w:rsidRDefault="00070E25" w:rsidP="00070E25">
            <w:r w:rsidRPr="005C70AC">
              <w:t>o   Dopunska lista</w:t>
            </w:r>
          </w:p>
        </w:tc>
      </w:tr>
      <w:tr w:rsidR="0083707B" w:rsidRPr="005C70AC" w14:paraId="2A0F0381" w14:textId="77777777" w:rsidTr="0070383E">
        <w:trPr>
          <w:trHeight w:val="312"/>
        </w:trPr>
        <w:tc>
          <w:tcPr>
            <w:tcW w:w="2972" w:type="dxa"/>
          </w:tcPr>
          <w:p w14:paraId="66593DB5" w14:textId="77777777" w:rsidR="00070E25" w:rsidRPr="005C70AC" w:rsidRDefault="00070E25" w:rsidP="00070E25">
            <w:r w:rsidRPr="00400178">
              <w:t>SKZZ</w:t>
            </w:r>
          </w:p>
        </w:tc>
        <w:tc>
          <w:tcPr>
            <w:tcW w:w="6095" w:type="dxa"/>
          </w:tcPr>
          <w:p w14:paraId="08A12B83" w14:textId="77777777" w:rsidR="00070E25" w:rsidRPr="005C70AC" w:rsidRDefault="00070E25" w:rsidP="00070E25">
            <w:r w:rsidRPr="005C70AC">
              <w:t xml:space="preserve">o   Lijekovi u defekturi </w:t>
            </w:r>
          </w:p>
        </w:tc>
      </w:tr>
      <w:tr w:rsidR="0083707B" w:rsidRPr="005C70AC" w14:paraId="7490D1B3" w14:textId="77777777" w:rsidTr="0070383E">
        <w:trPr>
          <w:trHeight w:val="312"/>
        </w:trPr>
        <w:tc>
          <w:tcPr>
            <w:tcW w:w="2972" w:type="dxa"/>
          </w:tcPr>
          <w:p w14:paraId="1D062735" w14:textId="77777777" w:rsidR="00070E25" w:rsidRPr="005C70AC" w:rsidRDefault="00070E25" w:rsidP="00070E25">
            <w:r w:rsidRPr="00400178">
              <w:t>SKZZ</w:t>
            </w:r>
          </w:p>
        </w:tc>
        <w:tc>
          <w:tcPr>
            <w:tcW w:w="6095" w:type="dxa"/>
          </w:tcPr>
          <w:p w14:paraId="101AF0B4" w14:textId="77777777" w:rsidR="00070E25" w:rsidRPr="005C70AC" w:rsidRDefault="00070E25" w:rsidP="00070E25">
            <w:r w:rsidRPr="005C70AC">
              <w:t xml:space="preserve">Ažuriranje DTP šifrarnika prema važećim pravilnicima HZZO-a. </w:t>
            </w:r>
          </w:p>
        </w:tc>
      </w:tr>
      <w:tr w:rsidR="0083707B" w:rsidRPr="005C70AC" w14:paraId="51212DAB" w14:textId="77777777" w:rsidTr="0070383E">
        <w:trPr>
          <w:trHeight w:val="312"/>
        </w:trPr>
        <w:tc>
          <w:tcPr>
            <w:tcW w:w="2972" w:type="dxa"/>
          </w:tcPr>
          <w:p w14:paraId="72C9B596" w14:textId="77777777" w:rsidR="00070E25" w:rsidRPr="005C70AC" w:rsidRDefault="00070E25" w:rsidP="00070E25">
            <w:r w:rsidRPr="00400178">
              <w:t>SKZZ</w:t>
            </w:r>
          </w:p>
        </w:tc>
        <w:tc>
          <w:tcPr>
            <w:tcW w:w="6095" w:type="dxa"/>
          </w:tcPr>
          <w:p w14:paraId="3F483B8C" w14:textId="77777777" w:rsidR="00070E25" w:rsidRPr="005C70AC" w:rsidRDefault="00070E25" w:rsidP="00070E25">
            <w:r w:rsidRPr="005C70AC">
              <w:t xml:space="preserve">Ažuriranje djelatnosti prema šifrarniku djelatnosti HZZO-a  prema smjernicama HZZO-a. </w:t>
            </w:r>
          </w:p>
        </w:tc>
      </w:tr>
      <w:tr w:rsidR="0083707B" w:rsidRPr="005C70AC" w14:paraId="4F9C4A7C" w14:textId="77777777" w:rsidTr="0070383E">
        <w:trPr>
          <w:trHeight w:val="312"/>
        </w:trPr>
        <w:tc>
          <w:tcPr>
            <w:tcW w:w="2972" w:type="dxa"/>
          </w:tcPr>
          <w:p w14:paraId="00E1E1BA" w14:textId="77777777" w:rsidR="00070E25" w:rsidRPr="005C70AC" w:rsidRDefault="00070E25" w:rsidP="00070E25">
            <w:r w:rsidRPr="00400178">
              <w:t>SKZZ</w:t>
            </w:r>
          </w:p>
        </w:tc>
        <w:tc>
          <w:tcPr>
            <w:tcW w:w="6095" w:type="dxa"/>
          </w:tcPr>
          <w:p w14:paraId="749D3F8F" w14:textId="77777777" w:rsidR="00070E25" w:rsidRPr="005C70AC" w:rsidRDefault="00070E25" w:rsidP="00070E25">
            <w:r w:rsidRPr="005C70AC">
              <w:t xml:space="preserve">Ažuriranje MKB šifrarnika dijagnoza prema smjernicama HZZO-a </w:t>
            </w:r>
          </w:p>
        </w:tc>
      </w:tr>
      <w:tr w:rsidR="0083707B" w:rsidRPr="005C70AC" w14:paraId="6B9A1A7A" w14:textId="77777777" w:rsidTr="0070383E">
        <w:trPr>
          <w:trHeight w:val="312"/>
        </w:trPr>
        <w:tc>
          <w:tcPr>
            <w:tcW w:w="2972" w:type="dxa"/>
          </w:tcPr>
          <w:p w14:paraId="39E24DE4" w14:textId="77777777" w:rsidR="00070E25" w:rsidRPr="005C70AC" w:rsidRDefault="00070E25" w:rsidP="00070E25">
            <w:r w:rsidRPr="00400178">
              <w:t>SKZZ</w:t>
            </w:r>
          </w:p>
        </w:tc>
        <w:tc>
          <w:tcPr>
            <w:tcW w:w="6095" w:type="dxa"/>
          </w:tcPr>
          <w:p w14:paraId="39D2EB4F" w14:textId="77777777" w:rsidR="00070E25" w:rsidRPr="005C70AC" w:rsidRDefault="00070E25" w:rsidP="00070E25">
            <w:r w:rsidRPr="005C70AC">
              <w:t>Ažuriranje šifrarnika Ustanova prema važećim pravilnicima HZZO-a.</w:t>
            </w:r>
          </w:p>
        </w:tc>
      </w:tr>
      <w:tr w:rsidR="0083707B" w:rsidRPr="005C70AC" w14:paraId="749716E5" w14:textId="77777777" w:rsidTr="0070383E">
        <w:trPr>
          <w:trHeight w:val="312"/>
        </w:trPr>
        <w:tc>
          <w:tcPr>
            <w:tcW w:w="2972" w:type="dxa"/>
          </w:tcPr>
          <w:p w14:paraId="11F69FED" w14:textId="77777777" w:rsidR="00070E25" w:rsidRPr="005C70AC" w:rsidRDefault="00070E25" w:rsidP="00070E25">
            <w:r w:rsidRPr="00400178">
              <w:t>SKZZ</w:t>
            </w:r>
          </w:p>
        </w:tc>
        <w:tc>
          <w:tcPr>
            <w:tcW w:w="6095" w:type="dxa"/>
          </w:tcPr>
          <w:p w14:paraId="3D620643" w14:textId="77777777" w:rsidR="00070E25" w:rsidRPr="005C70AC" w:rsidRDefault="00070E25" w:rsidP="00070E25">
            <w:r w:rsidRPr="005C70AC">
              <w:t>Ažuriranje liste pomagala</w:t>
            </w:r>
          </w:p>
        </w:tc>
      </w:tr>
      <w:tr w:rsidR="0083707B" w:rsidRPr="005C70AC" w14:paraId="17092325" w14:textId="77777777" w:rsidTr="0070383E">
        <w:trPr>
          <w:trHeight w:val="312"/>
        </w:trPr>
        <w:tc>
          <w:tcPr>
            <w:tcW w:w="2972" w:type="dxa"/>
          </w:tcPr>
          <w:p w14:paraId="6356583C" w14:textId="77777777" w:rsidR="00070E25" w:rsidRPr="005C70AC" w:rsidRDefault="00070E25" w:rsidP="00070E25">
            <w:r w:rsidRPr="00400178">
              <w:t>SKZZ</w:t>
            </w:r>
          </w:p>
        </w:tc>
        <w:tc>
          <w:tcPr>
            <w:tcW w:w="6095" w:type="dxa"/>
          </w:tcPr>
          <w:p w14:paraId="0283D82F" w14:textId="77777777" w:rsidR="00070E25" w:rsidRPr="005C70AC" w:rsidRDefault="00070E25" w:rsidP="00070E25">
            <w:r w:rsidRPr="005C70AC">
              <w:t>Ažuriranje šifrarnika specijalista</w:t>
            </w:r>
          </w:p>
        </w:tc>
      </w:tr>
      <w:tr w:rsidR="0083707B" w:rsidRPr="005C70AC" w14:paraId="3B6DC823" w14:textId="77777777" w:rsidTr="0070383E">
        <w:trPr>
          <w:trHeight w:val="312"/>
        </w:trPr>
        <w:tc>
          <w:tcPr>
            <w:tcW w:w="2972" w:type="dxa"/>
          </w:tcPr>
          <w:p w14:paraId="54961264" w14:textId="77777777" w:rsidR="00070E25" w:rsidRPr="005C70AC" w:rsidRDefault="00070E25" w:rsidP="00070E25">
            <w:r w:rsidRPr="00400178">
              <w:t>SKZZ</w:t>
            </w:r>
          </w:p>
        </w:tc>
        <w:tc>
          <w:tcPr>
            <w:tcW w:w="6095" w:type="dxa"/>
          </w:tcPr>
          <w:p w14:paraId="1C4C6FE8" w14:textId="77777777" w:rsidR="00070E25" w:rsidRPr="005C70AC" w:rsidRDefault="00070E25" w:rsidP="00070E25">
            <w:r w:rsidRPr="005C70AC">
              <w:t>Ažuriranje šifrarnika cjepiva</w:t>
            </w:r>
          </w:p>
        </w:tc>
      </w:tr>
      <w:tr w:rsidR="0083707B" w:rsidRPr="005C70AC" w14:paraId="0830CA72" w14:textId="77777777" w:rsidTr="0070383E">
        <w:trPr>
          <w:trHeight w:val="312"/>
        </w:trPr>
        <w:tc>
          <w:tcPr>
            <w:tcW w:w="2972" w:type="dxa"/>
          </w:tcPr>
          <w:p w14:paraId="7DA3AAAC" w14:textId="77777777" w:rsidR="00070E25" w:rsidRPr="005C70AC" w:rsidRDefault="00070E25" w:rsidP="00070E25">
            <w:r w:rsidRPr="00400178">
              <w:t>SKZZ</w:t>
            </w:r>
          </w:p>
        </w:tc>
        <w:tc>
          <w:tcPr>
            <w:tcW w:w="6095" w:type="dxa"/>
          </w:tcPr>
          <w:p w14:paraId="0AD77F06" w14:textId="77777777" w:rsidR="00070E25" w:rsidRPr="005C70AC" w:rsidRDefault="00070E25" w:rsidP="00070E25">
            <w:r>
              <w:t>A</w:t>
            </w:r>
            <w:r w:rsidRPr="005C70AC">
              <w:t>žuriranje funkcionalnosti komunikacije s CEZIH-om:</w:t>
            </w:r>
          </w:p>
        </w:tc>
      </w:tr>
      <w:tr w:rsidR="0083707B" w:rsidRPr="005C70AC" w14:paraId="4FD5D031" w14:textId="77777777" w:rsidTr="0070383E">
        <w:trPr>
          <w:trHeight w:val="312"/>
        </w:trPr>
        <w:tc>
          <w:tcPr>
            <w:tcW w:w="2972" w:type="dxa"/>
          </w:tcPr>
          <w:p w14:paraId="52D332E8" w14:textId="77777777" w:rsidR="00070E25" w:rsidRPr="005C70AC" w:rsidRDefault="00070E25" w:rsidP="00070E25">
            <w:r w:rsidRPr="00400178">
              <w:t>SKZZ</w:t>
            </w:r>
          </w:p>
        </w:tc>
        <w:tc>
          <w:tcPr>
            <w:tcW w:w="6095" w:type="dxa"/>
          </w:tcPr>
          <w:p w14:paraId="0B54D0AA" w14:textId="77777777" w:rsidR="00070E25" w:rsidRPr="005C70AC" w:rsidRDefault="00070E25" w:rsidP="00070E25">
            <w:r w:rsidRPr="005C70AC">
              <w:t>o   Nalazi</w:t>
            </w:r>
          </w:p>
        </w:tc>
      </w:tr>
      <w:tr w:rsidR="0083707B" w:rsidRPr="005C70AC" w14:paraId="6C101112" w14:textId="77777777" w:rsidTr="0070383E">
        <w:trPr>
          <w:trHeight w:val="312"/>
        </w:trPr>
        <w:tc>
          <w:tcPr>
            <w:tcW w:w="2972" w:type="dxa"/>
          </w:tcPr>
          <w:p w14:paraId="58A0B7C0" w14:textId="77777777" w:rsidR="00070E25" w:rsidRPr="005C70AC" w:rsidRDefault="00070E25" w:rsidP="00070E25">
            <w:r w:rsidRPr="00400178">
              <w:t>SKZZ</w:t>
            </w:r>
          </w:p>
        </w:tc>
        <w:tc>
          <w:tcPr>
            <w:tcW w:w="6095" w:type="dxa"/>
          </w:tcPr>
          <w:p w14:paraId="28B61353" w14:textId="77777777" w:rsidR="00070E25" w:rsidRPr="005C70AC" w:rsidRDefault="00070E25" w:rsidP="00070E25">
            <w:r w:rsidRPr="005C70AC">
              <w:t>o   Povijest bolesti</w:t>
            </w:r>
          </w:p>
        </w:tc>
      </w:tr>
      <w:tr w:rsidR="0083707B" w:rsidRPr="005C70AC" w14:paraId="65212A2E" w14:textId="77777777" w:rsidTr="0070383E">
        <w:trPr>
          <w:trHeight w:val="312"/>
        </w:trPr>
        <w:tc>
          <w:tcPr>
            <w:tcW w:w="2972" w:type="dxa"/>
          </w:tcPr>
          <w:p w14:paraId="3F6BC90A" w14:textId="77777777" w:rsidR="00070E25" w:rsidRPr="005C70AC" w:rsidRDefault="00070E25" w:rsidP="00070E25">
            <w:r w:rsidRPr="00400178">
              <w:t>SKZZ</w:t>
            </w:r>
          </w:p>
        </w:tc>
        <w:tc>
          <w:tcPr>
            <w:tcW w:w="6095" w:type="dxa"/>
          </w:tcPr>
          <w:p w14:paraId="250C54E2" w14:textId="77777777" w:rsidR="00070E25" w:rsidRPr="005C70AC" w:rsidRDefault="00070E25" w:rsidP="00070E25">
            <w:r w:rsidRPr="005C70AC">
              <w:t>o   Otpusno pismo</w:t>
            </w:r>
          </w:p>
        </w:tc>
      </w:tr>
      <w:tr w:rsidR="0083707B" w:rsidRPr="005C70AC" w14:paraId="6CA46F40" w14:textId="77777777" w:rsidTr="0070383E">
        <w:trPr>
          <w:trHeight w:val="312"/>
        </w:trPr>
        <w:tc>
          <w:tcPr>
            <w:tcW w:w="2972" w:type="dxa"/>
          </w:tcPr>
          <w:p w14:paraId="445C1CDF" w14:textId="77777777" w:rsidR="00070E25" w:rsidRPr="005C70AC" w:rsidRDefault="00070E25" w:rsidP="00070E25">
            <w:r w:rsidRPr="00400178">
              <w:t>SKZZ</w:t>
            </w:r>
          </w:p>
        </w:tc>
        <w:tc>
          <w:tcPr>
            <w:tcW w:w="6095" w:type="dxa"/>
          </w:tcPr>
          <w:p w14:paraId="1CCC8203" w14:textId="77777777" w:rsidR="00070E25" w:rsidRPr="005C70AC" w:rsidRDefault="00070E25" w:rsidP="00070E25">
            <w:r w:rsidRPr="005C70AC">
              <w:t>o   Uputnice</w:t>
            </w:r>
          </w:p>
        </w:tc>
      </w:tr>
      <w:tr w:rsidR="0083707B" w:rsidRPr="005C70AC" w14:paraId="4ACA8DFE" w14:textId="77777777" w:rsidTr="0070383E">
        <w:trPr>
          <w:trHeight w:val="312"/>
        </w:trPr>
        <w:tc>
          <w:tcPr>
            <w:tcW w:w="2972" w:type="dxa"/>
          </w:tcPr>
          <w:p w14:paraId="7B4CD2FF" w14:textId="77777777" w:rsidR="00070E25" w:rsidRPr="005C70AC" w:rsidRDefault="00070E25" w:rsidP="00070E25">
            <w:r w:rsidRPr="00400178">
              <w:t>SKZZ</w:t>
            </w:r>
          </w:p>
        </w:tc>
        <w:tc>
          <w:tcPr>
            <w:tcW w:w="6095" w:type="dxa"/>
          </w:tcPr>
          <w:p w14:paraId="4D477E71" w14:textId="77777777" w:rsidR="00070E25" w:rsidRPr="005C70AC" w:rsidRDefault="00070E25" w:rsidP="00070E25">
            <w:r w:rsidRPr="005C70AC">
              <w:t>o   Recepti</w:t>
            </w:r>
          </w:p>
        </w:tc>
      </w:tr>
      <w:tr w:rsidR="0083707B" w:rsidRPr="005C70AC" w14:paraId="5A1C639E" w14:textId="77777777" w:rsidTr="0070383E">
        <w:trPr>
          <w:trHeight w:val="312"/>
        </w:trPr>
        <w:tc>
          <w:tcPr>
            <w:tcW w:w="2972" w:type="dxa"/>
          </w:tcPr>
          <w:p w14:paraId="57B6140D" w14:textId="77777777" w:rsidR="00070E25" w:rsidRPr="005C70AC" w:rsidRDefault="00070E25" w:rsidP="00070E25">
            <w:r w:rsidRPr="00400178">
              <w:t>SKZZ</w:t>
            </w:r>
          </w:p>
        </w:tc>
        <w:tc>
          <w:tcPr>
            <w:tcW w:w="6095" w:type="dxa"/>
          </w:tcPr>
          <w:p w14:paraId="7F2C1B33" w14:textId="77777777" w:rsidR="00070E25" w:rsidRPr="005C70AC" w:rsidRDefault="00070E25" w:rsidP="00070E25">
            <w:r w:rsidRPr="005C70AC">
              <w:t>o   Pomagala</w:t>
            </w:r>
          </w:p>
        </w:tc>
      </w:tr>
      <w:tr w:rsidR="0083707B" w:rsidRPr="005C70AC" w14:paraId="352F3AA9" w14:textId="77777777" w:rsidTr="0070383E">
        <w:trPr>
          <w:trHeight w:val="312"/>
        </w:trPr>
        <w:tc>
          <w:tcPr>
            <w:tcW w:w="2972" w:type="dxa"/>
          </w:tcPr>
          <w:p w14:paraId="0E269A6A" w14:textId="77777777" w:rsidR="00070E25" w:rsidRPr="005C70AC" w:rsidRDefault="00070E25" w:rsidP="00070E25">
            <w:r w:rsidRPr="00400178">
              <w:t>SKZZ</w:t>
            </w:r>
          </w:p>
        </w:tc>
        <w:tc>
          <w:tcPr>
            <w:tcW w:w="6095" w:type="dxa"/>
          </w:tcPr>
          <w:p w14:paraId="79FE8B34" w14:textId="77777777" w:rsidR="00070E25" w:rsidRPr="005C70AC" w:rsidRDefault="00070E25" w:rsidP="00070E25">
            <w:r w:rsidRPr="005C70AC">
              <w:t xml:space="preserve">o   </w:t>
            </w:r>
            <w:proofErr w:type="spellStart"/>
            <w:r w:rsidRPr="005C70AC">
              <w:t>OsigInfo</w:t>
            </w:r>
            <w:proofErr w:type="spellEnd"/>
            <w:r w:rsidRPr="005C70AC">
              <w:t xml:space="preserve"> servis</w:t>
            </w:r>
          </w:p>
        </w:tc>
      </w:tr>
      <w:tr w:rsidR="0083707B" w:rsidRPr="005C70AC" w14:paraId="4AA24E30" w14:textId="77777777" w:rsidTr="0070383E">
        <w:trPr>
          <w:trHeight w:val="312"/>
        </w:trPr>
        <w:tc>
          <w:tcPr>
            <w:tcW w:w="2972" w:type="dxa"/>
          </w:tcPr>
          <w:p w14:paraId="6FEA271B" w14:textId="77777777" w:rsidR="00070E25" w:rsidRPr="005C70AC" w:rsidRDefault="00070E25" w:rsidP="00070E25">
            <w:r w:rsidRPr="00400178">
              <w:t>SKZZ</w:t>
            </w:r>
          </w:p>
        </w:tc>
        <w:tc>
          <w:tcPr>
            <w:tcW w:w="6095" w:type="dxa"/>
          </w:tcPr>
          <w:p w14:paraId="04EB1C1E" w14:textId="77777777" w:rsidR="00070E25" w:rsidRPr="005C70AC" w:rsidRDefault="00070E25" w:rsidP="00070E25">
            <w:r w:rsidRPr="005C70AC">
              <w:t>o   Status dopunskog osiguranja za HZZO</w:t>
            </w:r>
          </w:p>
        </w:tc>
      </w:tr>
      <w:tr w:rsidR="0083707B" w:rsidRPr="005C70AC" w14:paraId="25D067AE" w14:textId="77777777" w:rsidTr="0070383E">
        <w:trPr>
          <w:trHeight w:val="312"/>
        </w:trPr>
        <w:tc>
          <w:tcPr>
            <w:tcW w:w="2972" w:type="dxa"/>
          </w:tcPr>
          <w:p w14:paraId="4F9E767B" w14:textId="77777777" w:rsidR="00070E25" w:rsidRPr="005C70AC" w:rsidRDefault="00070E25" w:rsidP="00070E25">
            <w:r w:rsidRPr="00400178">
              <w:t>SKZZ</w:t>
            </w:r>
          </w:p>
        </w:tc>
        <w:tc>
          <w:tcPr>
            <w:tcW w:w="6095" w:type="dxa"/>
          </w:tcPr>
          <w:p w14:paraId="0D342DDE" w14:textId="77777777" w:rsidR="00070E25" w:rsidRPr="005C70AC" w:rsidRDefault="00070E25" w:rsidP="00070E25">
            <w:r w:rsidRPr="005C70AC">
              <w:t xml:space="preserve">o   </w:t>
            </w:r>
            <w:proofErr w:type="spellStart"/>
            <w:r w:rsidRPr="005C70AC">
              <w:t>eKarton</w:t>
            </w:r>
            <w:proofErr w:type="spellEnd"/>
          </w:p>
        </w:tc>
      </w:tr>
      <w:tr w:rsidR="0083707B" w:rsidRPr="005C70AC" w14:paraId="10BA1E43" w14:textId="77777777" w:rsidTr="0070383E">
        <w:trPr>
          <w:trHeight w:val="312"/>
        </w:trPr>
        <w:tc>
          <w:tcPr>
            <w:tcW w:w="2972" w:type="dxa"/>
          </w:tcPr>
          <w:p w14:paraId="4726435F" w14:textId="77777777" w:rsidR="00070E25" w:rsidRPr="005C70AC" w:rsidRDefault="00070E25" w:rsidP="00070E25">
            <w:r w:rsidRPr="00400178">
              <w:t>SKZZ</w:t>
            </w:r>
          </w:p>
        </w:tc>
        <w:tc>
          <w:tcPr>
            <w:tcW w:w="6095" w:type="dxa"/>
          </w:tcPr>
          <w:p w14:paraId="21F36017" w14:textId="77777777" w:rsidR="00070E25" w:rsidRPr="005C70AC" w:rsidRDefault="00070E25" w:rsidP="00070E25">
            <w:r w:rsidRPr="005C70AC">
              <w:t>o   Prijava zarazne bolesti</w:t>
            </w:r>
          </w:p>
        </w:tc>
      </w:tr>
      <w:tr w:rsidR="0083707B" w:rsidRPr="005C70AC" w14:paraId="7C1AE2DC" w14:textId="77777777" w:rsidTr="0070383E">
        <w:trPr>
          <w:trHeight w:val="312"/>
        </w:trPr>
        <w:tc>
          <w:tcPr>
            <w:tcW w:w="2972" w:type="dxa"/>
          </w:tcPr>
          <w:p w14:paraId="4F27A3E4" w14:textId="77777777" w:rsidR="00070E25" w:rsidRPr="005C70AC" w:rsidRDefault="00070E25" w:rsidP="00070E25">
            <w:r w:rsidRPr="00400178">
              <w:t>SKZZ</w:t>
            </w:r>
          </w:p>
        </w:tc>
        <w:tc>
          <w:tcPr>
            <w:tcW w:w="6095" w:type="dxa"/>
          </w:tcPr>
          <w:p w14:paraId="3EC73A78" w14:textId="77777777" w:rsidR="00070E25" w:rsidRPr="005C70AC" w:rsidRDefault="00070E25" w:rsidP="00070E25">
            <w:r w:rsidRPr="005C70AC">
              <w:t>CUS računi</w:t>
            </w:r>
          </w:p>
        </w:tc>
      </w:tr>
      <w:tr w:rsidR="0083707B" w:rsidRPr="005C70AC" w14:paraId="72D33C44" w14:textId="77777777" w:rsidTr="0070383E">
        <w:trPr>
          <w:trHeight w:val="312"/>
        </w:trPr>
        <w:tc>
          <w:tcPr>
            <w:tcW w:w="2972" w:type="dxa"/>
          </w:tcPr>
          <w:p w14:paraId="2E7E06E3" w14:textId="77777777" w:rsidR="00070E25" w:rsidRPr="005C70AC" w:rsidRDefault="00070E25" w:rsidP="00070E25">
            <w:r w:rsidRPr="00400178">
              <w:t>SKZZ</w:t>
            </w:r>
          </w:p>
        </w:tc>
        <w:tc>
          <w:tcPr>
            <w:tcW w:w="6095" w:type="dxa"/>
          </w:tcPr>
          <w:p w14:paraId="33DAFAC6" w14:textId="77777777" w:rsidR="00070E25" w:rsidRPr="005C70AC" w:rsidRDefault="00070E25" w:rsidP="00070E25">
            <w:r w:rsidRPr="005C70AC">
              <w:t>Ažuriranje postojećih integracija s osiguravateljskim kućama</w:t>
            </w:r>
          </w:p>
        </w:tc>
      </w:tr>
      <w:tr w:rsidR="0083707B" w:rsidRPr="005C70AC" w14:paraId="09DABFE8" w14:textId="77777777" w:rsidTr="0070383E">
        <w:trPr>
          <w:trHeight w:val="312"/>
        </w:trPr>
        <w:tc>
          <w:tcPr>
            <w:tcW w:w="2972" w:type="dxa"/>
          </w:tcPr>
          <w:p w14:paraId="2CBC01B4" w14:textId="77777777" w:rsidR="00070E25" w:rsidRPr="005C70AC" w:rsidRDefault="00070E25" w:rsidP="00070E25">
            <w:r w:rsidRPr="00400178">
              <w:t>SKZZ</w:t>
            </w:r>
          </w:p>
        </w:tc>
        <w:tc>
          <w:tcPr>
            <w:tcW w:w="6095" w:type="dxa"/>
          </w:tcPr>
          <w:p w14:paraId="439A19C0" w14:textId="77777777" w:rsidR="00070E25" w:rsidRPr="005C70AC" w:rsidRDefault="00070E25" w:rsidP="00070E25">
            <w:r w:rsidRPr="005C70AC">
              <w:t>Ažuriranje servisa portal.moje-eracun.hr</w:t>
            </w:r>
          </w:p>
        </w:tc>
      </w:tr>
      <w:tr w:rsidR="0083707B" w:rsidRPr="005C70AC" w14:paraId="4301092B" w14:textId="77777777" w:rsidTr="0070383E">
        <w:trPr>
          <w:trHeight w:val="312"/>
        </w:trPr>
        <w:tc>
          <w:tcPr>
            <w:tcW w:w="2972" w:type="dxa"/>
          </w:tcPr>
          <w:p w14:paraId="2800E300" w14:textId="77777777" w:rsidR="0092573F" w:rsidRPr="005C70AC" w:rsidRDefault="00070E25">
            <w:r>
              <w:t>PZZ</w:t>
            </w:r>
          </w:p>
        </w:tc>
        <w:tc>
          <w:tcPr>
            <w:tcW w:w="6095" w:type="dxa"/>
          </w:tcPr>
          <w:p w14:paraId="451147EC" w14:textId="77777777" w:rsidR="0092573F" w:rsidRPr="005C70AC" w:rsidRDefault="0092573F">
            <w:r w:rsidRPr="005C70AC">
              <w:t>Provođenje redovitih mjesečnih preventivnih pregleda infrastrukture sustava (stanje poslužitelja/baze podataka) i analize eventualnih sistemskih upozorenja</w:t>
            </w:r>
          </w:p>
        </w:tc>
      </w:tr>
      <w:tr w:rsidR="0083707B" w:rsidRPr="005C70AC" w14:paraId="1499B251" w14:textId="77777777" w:rsidTr="0070383E">
        <w:trPr>
          <w:trHeight w:val="312"/>
        </w:trPr>
        <w:tc>
          <w:tcPr>
            <w:tcW w:w="2972" w:type="dxa"/>
          </w:tcPr>
          <w:p w14:paraId="19C987B2" w14:textId="77777777" w:rsidR="00070E25" w:rsidRPr="005C70AC" w:rsidRDefault="00070E25" w:rsidP="00070E25">
            <w:r w:rsidRPr="00803F69">
              <w:t>PZZ</w:t>
            </w:r>
          </w:p>
        </w:tc>
        <w:tc>
          <w:tcPr>
            <w:tcW w:w="6095" w:type="dxa"/>
          </w:tcPr>
          <w:p w14:paraId="63677FAB" w14:textId="77777777" w:rsidR="00070E25" w:rsidRPr="005C70AC" w:rsidRDefault="00070E25" w:rsidP="00070E25">
            <w:r w:rsidRPr="005C70AC">
              <w:t>Održavanje potpune funkcionalnosti programa Medicus net</w:t>
            </w:r>
          </w:p>
        </w:tc>
      </w:tr>
      <w:tr w:rsidR="0083707B" w:rsidRPr="005C70AC" w14:paraId="5284C631" w14:textId="77777777" w:rsidTr="0070383E">
        <w:trPr>
          <w:trHeight w:val="312"/>
        </w:trPr>
        <w:tc>
          <w:tcPr>
            <w:tcW w:w="2972" w:type="dxa"/>
          </w:tcPr>
          <w:p w14:paraId="675A962E" w14:textId="77777777" w:rsidR="00070E25" w:rsidRPr="005C70AC" w:rsidRDefault="00070E25" w:rsidP="00070E25">
            <w:r w:rsidRPr="00803F69">
              <w:t>PZZ</w:t>
            </w:r>
          </w:p>
        </w:tc>
        <w:tc>
          <w:tcPr>
            <w:tcW w:w="6095" w:type="dxa"/>
          </w:tcPr>
          <w:p w14:paraId="19404ADD" w14:textId="77777777" w:rsidR="00070E25" w:rsidRPr="005C70AC" w:rsidRDefault="00070E25" w:rsidP="00070E25">
            <w:r w:rsidRPr="005C70AC">
              <w:t>Održavanje potpune funkcionalnosti programa Medicus Manager (za komunikaciju s CEZIH programom)</w:t>
            </w:r>
          </w:p>
        </w:tc>
      </w:tr>
      <w:tr w:rsidR="0083707B" w:rsidRPr="005C70AC" w14:paraId="1843284B" w14:textId="77777777" w:rsidTr="0070383E">
        <w:trPr>
          <w:trHeight w:val="312"/>
        </w:trPr>
        <w:tc>
          <w:tcPr>
            <w:tcW w:w="2972" w:type="dxa"/>
          </w:tcPr>
          <w:p w14:paraId="4AB431B2" w14:textId="77777777" w:rsidR="00070E25" w:rsidRPr="005C70AC" w:rsidRDefault="00070E25" w:rsidP="00070E25">
            <w:r w:rsidRPr="00803F69">
              <w:t>PZZ</w:t>
            </w:r>
          </w:p>
        </w:tc>
        <w:tc>
          <w:tcPr>
            <w:tcW w:w="6095" w:type="dxa"/>
          </w:tcPr>
          <w:p w14:paraId="7DE36914" w14:textId="77777777" w:rsidR="00070E25" w:rsidRPr="005C70AC" w:rsidRDefault="00070E25" w:rsidP="00070E25">
            <w:r w:rsidRPr="005C70AC">
              <w:t>·       Praćenje promjena u zakonskim i podzakonskim aktima u cilju implementacije istih kroz Medicus.</w:t>
            </w:r>
          </w:p>
        </w:tc>
      </w:tr>
      <w:tr w:rsidR="0083707B" w:rsidRPr="005C70AC" w14:paraId="77A38010" w14:textId="77777777" w:rsidTr="0070383E">
        <w:trPr>
          <w:trHeight w:val="312"/>
        </w:trPr>
        <w:tc>
          <w:tcPr>
            <w:tcW w:w="2972" w:type="dxa"/>
          </w:tcPr>
          <w:p w14:paraId="636D7AD1" w14:textId="77777777" w:rsidR="00070E25" w:rsidRPr="005C70AC" w:rsidRDefault="00070E25" w:rsidP="00070E25">
            <w:r w:rsidRPr="00803F69">
              <w:t>PZZ</w:t>
            </w:r>
          </w:p>
        </w:tc>
        <w:tc>
          <w:tcPr>
            <w:tcW w:w="6095" w:type="dxa"/>
          </w:tcPr>
          <w:p w14:paraId="7A0D9F41" w14:textId="77777777" w:rsidR="00070E25" w:rsidRPr="005C70AC" w:rsidRDefault="00070E25" w:rsidP="00070E25">
            <w:r w:rsidRPr="005C70AC">
              <w:t>·       Ažuriranje šifrarnika HZZO lijekova u skladu s naputcima HZZO-a.</w:t>
            </w:r>
          </w:p>
        </w:tc>
      </w:tr>
      <w:tr w:rsidR="0083707B" w:rsidRPr="005C70AC" w14:paraId="2E932F6B" w14:textId="77777777" w:rsidTr="0070383E">
        <w:trPr>
          <w:trHeight w:val="312"/>
        </w:trPr>
        <w:tc>
          <w:tcPr>
            <w:tcW w:w="2972" w:type="dxa"/>
          </w:tcPr>
          <w:p w14:paraId="5674E4F7" w14:textId="77777777" w:rsidR="00070E25" w:rsidRPr="005C70AC" w:rsidRDefault="00070E25" w:rsidP="00070E25">
            <w:r w:rsidRPr="00803F69">
              <w:lastRenderedPageBreak/>
              <w:t>PZZ</w:t>
            </w:r>
          </w:p>
        </w:tc>
        <w:tc>
          <w:tcPr>
            <w:tcW w:w="6095" w:type="dxa"/>
          </w:tcPr>
          <w:p w14:paraId="5D80BB02" w14:textId="77777777" w:rsidR="00070E25" w:rsidRPr="005C70AC" w:rsidRDefault="00070E25" w:rsidP="00070E25">
            <w:r w:rsidRPr="005C70AC">
              <w:t>·       Ažuriranje DTP šifrarnika prema važećim pravilnicima HZZO-a.</w:t>
            </w:r>
          </w:p>
        </w:tc>
      </w:tr>
      <w:tr w:rsidR="0083707B" w:rsidRPr="005C70AC" w14:paraId="2C410563" w14:textId="77777777" w:rsidTr="0070383E">
        <w:trPr>
          <w:trHeight w:val="312"/>
        </w:trPr>
        <w:tc>
          <w:tcPr>
            <w:tcW w:w="2972" w:type="dxa"/>
          </w:tcPr>
          <w:p w14:paraId="5F8EE0BB" w14:textId="77777777" w:rsidR="00070E25" w:rsidRPr="005C70AC" w:rsidRDefault="00070E25" w:rsidP="00070E25">
            <w:r w:rsidRPr="00803F69">
              <w:t>PZZ</w:t>
            </w:r>
          </w:p>
        </w:tc>
        <w:tc>
          <w:tcPr>
            <w:tcW w:w="6095" w:type="dxa"/>
          </w:tcPr>
          <w:p w14:paraId="07503D01" w14:textId="77777777" w:rsidR="00070E25" w:rsidRPr="005C70AC" w:rsidRDefault="00070E25" w:rsidP="00070E25">
            <w:r w:rsidRPr="005C70AC">
              <w:t>·       Ažuriranje djelatnosti prema šifrarniku djelatnosti HZZO-a prema smjernicama HZZO-a.</w:t>
            </w:r>
          </w:p>
        </w:tc>
      </w:tr>
      <w:tr w:rsidR="0083707B" w:rsidRPr="005C70AC" w14:paraId="5901E8B1" w14:textId="77777777" w:rsidTr="0070383E">
        <w:trPr>
          <w:trHeight w:val="312"/>
        </w:trPr>
        <w:tc>
          <w:tcPr>
            <w:tcW w:w="2972" w:type="dxa"/>
          </w:tcPr>
          <w:p w14:paraId="55787F61" w14:textId="77777777" w:rsidR="00070E25" w:rsidRPr="005C70AC" w:rsidRDefault="00070E25" w:rsidP="00070E25">
            <w:r w:rsidRPr="00803F69">
              <w:t>PZZ</w:t>
            </w:r>
          </w:p>
        </w:tc>
        <w:tc>
          <w:tcPr>
            <w:tcW w:w="6095" w:type="dxa"/>
          </w:tcPr>
          <w:p w14:paraId="0ABB92F8" w14:textId="77777777" w:rsidR="00070E25" w:rsidRPr="005C70AC" w:rsidRDefault="00070E25" w:rsidP="00070E25">
            <w:r w:rsidRPr="005C70AC">
              <w:t>·       Ažuriranje MKB šifrarnika dijagnoza prema smjernicama HZZO-a.</w:t>
            </w:r>
          </w:p>
        </w:tc>
      </w:tr>
      <w:tr w:rsidR="0083707B" w:rsidRPr="005C70AC" w14:paraId="76EF847D" w14:textId="77777777" w:rsidTr="0070383E">
        <w:trPr>
          <w:trHeight w:val="312"/>
        </w:trPr>
        <w:tc>
          <w:tcPr>
            <w:tcW w:w="2972" w:type="dxa"/>
          </w:tcPr>
          <w:p w14:paraId="3948BBC6" w14:textId="77777777" w:rsidR="00070E25" w:rsidRPr="005C70AC" w:rsidRDefault="00070E25" w:rsidP="00070E25">
            <w:r w:rsidRPr="00803F69">
              <w:t>PZZ</w:t>
            </w:r>
          </w:p>
        </w:tc>
        <w:tc>
          <w:tcPr>
            <w:tcW w:w="6095" w:type="dxa"/>
          </w:tcPr>
          <w:p w14:paraId="36585CDE" w14:textId="77777777" w:rsidR="00070E25" w:rsidRPr="005C70AC" w:rsidRDefault="00070E25" w:rsidP="00070E25">
            <w:r w:rsidRPr="005C70AC">
              <w:t xml:space="preserve">·       Ažuriranje </w:t>
            </w:r>
            <w:proofErr w:type="spellStart"/>
            <w:r w:rsidRPr="005C70AC">
              <w:t>šifrarnik</w:t>
            </w:r>
            <w:proofErr w:type="spellEnd"/>
            <w:r w:rsidRPr="005C70AC">
              <w:t xml:space="preserve"> Cjepiva.</w:t>
            </w:r>
          </w:p>
        </w:tc>
      </w:tr>
      <w:tr w:rsidR="0083707B" w:rsidRPr="005C70AC" w14:paraId="46404790" w14:textId="77777777" w:rsidTr="0070383E">
        <w:trPr>
          <w:trHeight w:val="312"/>
        </w:trPr>
        <w:tc>
          <w:tcPr>
            <w:tcW w:w="2972" w:type="dxa"/>
          </w:tcPr>
          <w:p w14:paraId="5DBAB96D" w14:textId="77777777" w:rsidR="00070E25" w:rsidRPr="005C70AC" w:rsidRDefault="00070E25" w:rsidP="00070E25">
            <w:r w:rsidRPr="00803F69">
              <w:t>PZZ</w:t>
            </w:r>
          </w:p>
        </w:tc>
        <w:tc>
          <w:tcPr>
            <w:tcW w:w="6095" w:type="dxa"/>
          </w:tcPr>
          <w:p w14:paraId="5F687AEA" w14:textId="77777777" w:rsidR="00070E25" w:rsidRPr="005C70AC" w:rsidRDefault="00070E25" w:rsidP="00070E25">
            <w:r w:rsidRPr="005C70AC">
              <w:t>·       Ažuriranje šifrarnika Ustanova prema važećim pravilnicima HZZO-a.</w:t>
            </w:r>
          </w:p>
        </w:tc>
      </w:tr>
      <w:tr w:rsidR="0083707B" w:rsidRPr="005C70AC" w14:paraId="0F73C0D6" w14:textId="77777777" w:rsidTr="0070383E">
        <w:trPr>
          <w:trHeight w:val="312"/>
        </w:trPr>
        <w:tc>
          <w:tcPr>
            <w:tcW w:w="2972" w:type="dxa"/>
          </w:tcPr>
          <w:p w14:paraId="2B063003" w14:textId="77777777" w:rsidR="00070E25" w:rsidRPr="005C70AC" w:rsidRDefault="00070E25" w:rsidP="00070E25">
            <w:r w:rsidRPr="00803F69">
              <w:t>PZZ</w:t>
            </w:r>
          </w:p>
        </w:tc>
        <w:tc>
          <w:tcPr>
            <w:tcW w:w="6095" w:type="dxa"/>
          </w:tcPr>
          <w:p w14:paraId="276CAE9F" w14:textId="77777777" w:rsidR="00070E25" w:rsidRPr="005C70AC" w:rsidRDefault="00070E25" w:rsidP="00070E25">
            <w:r w:rsidRPr="005C70AC">
              <w:t>·       Ažuriranje šifrarnika Pomagala prema važećim pravilnicima HZZO-a.</w:t>
            </w:r>
          </w:p>
        </w:tc>
      </w:tr>
      <w:tr w:rsidR="0083707B" w:rsidRPr="005C70AC" w14:paraId="02DD9F87" w14:textId="77777777" w:rsidTr="0070383E">
        <w:trPr>
          <w:trHeight w:val="312"/>
        </w:trPr>
        <w:tc>
          <w:tcPr>
            <w:tcW w:w="2972" w:type="dxa"/>
          </w:tcPr>
          <w:p w14:paraId="66B9989F" w14:textId="77777777" w:rsidR="00070E25" w:rsidRPr="005C70AC" w:rsidRDefault="00070E25" w:rsidP="00070E25">
            <w:r w:rsidRPr="00803F69">
              <w:t>PZZ</w:t>
            </w:r>
          </w:p>
        </w:tc>
        <w:tc>
          <w:tcPr>
            <w:tcW w:w="6095" w:type="dxa"/>
          </w:tcPr>
          <w:p w14:paraId="79210584" w14:textId="77777777" w:rsidR="00070E25" w:rsidRPr="005C70AC" w:rsidRDefault="00070E25" w:rsidP="00070E25">
            <w:r w:rsidRPr="005C70AC">
              <w:t>·       Ažuriranje šifrarnika DGU – Registar prostornih jedinica.</w:t>
            </w:r>
          </w:p>
        </w:tc>
      </w:tr>
      <w:tr w:rsidR="0083707B" w:rsidRPr="005C70AC" w14:paraId="3877319C" w14:textId="77777777" w:rsidTr="0070383E">
        <w:trPr>
          <w:trHeight w:val="312"/>
        </w:trPr>
        <w:tc>
          <w:tcPr>
            <w:tcW w:w="2972" w:type="dxa"/>
          </w:tcPr>
          <w:p w14:paraId="0B3DBA37" w14:textId="77777777" w:rsidR="00070E25" w:rsidRPr="005C70AC" w:rsidRDefault="00070E25" w:rsidP="00070E25">
            <w:r w:rsidRPr="00803F69">
              <w:t>PZZ</w:t>
            </w:r>
          </w:p>
        </w:tc>
        <w:tc>
          <w:tcPr>
            <w:tcW w:w="6095" w:type="dxa"/>
          </w:tcPr>
          <w:p w14:paraId="5A1D7DFD" w14:textId="77777777" w:rsidR="00070E25" w:rsidRPr="005C70AC" w:rsidRDefault="00070E25" w:rsidP="00070E25">
            <w:r w:rsidRPr="005C70AC">
              <w:t>·       Ažuriranje Pisma zdravstvenim radnicima na lijekovima u skladu s naputcima HZZO-a.</w:t>
            </w:r>
          </w:p>
        </w:tc>
      </w:tr>
      <w:tr w:rsidR="0083707B" w:rsidRPr="005C70AC" w14:paraId="4A5386CC" w14:textId="77777777" w:rsidTr="0070383E">
        <w:trPr>
          <w:trHeight w:val="312"/>
        </w:trPr>
        <w:tc>
          <w:tcPr>
            <w:tcW w:w="2972" w:type="dxa"/>
          </w:tcPr>
          <w:p w14:paraId="4FB70F01" w14:textId="77777777" w:rsidR="00070E25" w:rsidRPr="005C70AC" w:rsidRDefault="00070E25" w:rsidP="00070E25">
            <w:r w:rsidRPr="00803F69">
              <w:t>PZZ</w:t>
            </w:r>
          </w:p>
        </w:tc>
        <w:tc>
          <w:tcPr>
            <w:tcW w:w="6095" w:type="dxa"/>
          </w:tcPr>
          <w:p w14:paraId="3CC77154" w14:textId="77777777" w:rsidR="00070E25" w:rsidRPr="005C70AC" w:rsidRDefault="00070E25" w:rsidP="00070E25">
            <w:r w:rsidRPr="005C70AC">
              <w:t xml:space="preserve">·       Ažuriranje </w:t>
            </w:r>
            <w:proofErr w:type="spellStart"/>
            <w:r w:rsidRPr="005C70AC">
              <w:t>šifrarnika</w:t>
            </w:r>
            <w:proofErr w:type="spellEnd"/>
            <w:r w:rsidRPr="005C70AC">
              <w:t xml:space="preserve"> KZN-ova za </w:t>
            </w:r>
            <w:proofErr w:type="spellStart"/>
            <w:r w:rsidRPr="005C70AC">
              <w:t>potreben</w:t>
            </w:r>
            <w:proofErr w:type="spellEnd"/>
            <w:r w:rsidRPr="005C70AC">
              <w:t xml:space="preserve"> </w:t>
            </w:r>
            <w:proofErr w:type="spellStart"/>
            <w:r w:rsidRPr="005C70AC">
              <w:t>eNaručivanja</w:t>
            </w:r>
            <w:proofErr w:type="spellEnd"/>
            <w:r w:rsidRPr="005C70AC">
              <w:t xml:space="preserve"> pacijenta.</w:t>
            </w:r>
          </w:p>
        </w:tc>
      </w:tr>
      <w:tr w:rsidR="0083707B" w:rsidRPr="005C70AC" w14:paraId="394E3FEE" w14:textId="77777777" w:rsidTr="0070383E">
        <w:trPr>
          <w:trHeight w:val="312"/>
        </w:trPr>
        <w:tc>
          <w:tcPr>
            <w:tcW w:w="2972" w:type="dxa"/>
          </w:tcPr>
          <w:p w14:paraId="01670D71" w14:textId="77777777" w:rsidR="00070E25" w:rsidRPr="005C70AC" w:rsidRDefault="00070E25" w:rsidP="00070E25">
            <w:r w:rsidRPr="00803F69">
              <w:t>PZZ</w:t>
            </w:r>
          </w:p>
        </w:tc>
        <w:tc>
          <w:tcPr>
            <w:tcW w:w="6095" w:type="dxa"/>
          </w:tcPr>
          <w:p w14:paraId="697B468B" w14:textId="77777777" w:rsidR="00070E25" w:rsidRPr="005C70AC" w:rsidRDefault="00070E25" w:rsidP="00070E25">
            <w:r w:rsidRPr="005C70AC">
              <w:t>·       Ažuriranje šifrarnika specijalista.</w:t>
            </w:r>
          </w:p>
        </w:tc>
      </w:tr>
      <w:tr w:rsidR="0083707B" w:rsidRPr="005C70AC" w14:paraId="646712DD" w14:textId="77777777" w:rsidTr="0070383E">
        <w:trPr>
          <w:trHeight w:val="312"/>
        </w:trPr>
        <w:tc>
          <w:tcPr>
            <w:tcW w:w="2972" w:type="dxa"/>
          </w:tcPr>
          <w:p w14:paraId="09F74EF4" w14:textId="77777777" w:rsidR="00070E25" w:rsidRPr="005C70AC" w:rsidRDefault="00070E25" w:rsidP="00070E25">
            <w:r w:rsidRPr="00803F69">
              <w:t>PZZ</w:t>
            </w:r>
          </w:p>
        </w:tc>
        <w:tc>
          <w:tcPr>
            <w:tcW w:w="6095" w:type="dxa"/>
          </w:tcPr>
          <w:p w14:paraId="6F9C90AC" w14:textId="77777777" w:rsidR="00070E25" w:rsidRPr="005C70AC" w:rsidRDefault="00070E25" w:rsidP="00070E25">
            <w:r w:rsidRPr="005C70AC">
              <w:t>·       Ažuriranje šifrarnika zaraznih bolesti prema smjernicama HZZO-a i HZJZ-a.</w:t>
            </w:r>
          </w:p>
        </w:tc>
      </w:tr>
      <w:tr w:rsidR="0083707B" w:rsidRPr="005C70AC" w14:paraId="20C632B3" w14:textId="77777777" w:rsidTr="0070383E">
        <w:trPr>
          <w:trHeight w:val="312"/>
        </w:trPr>
        <w:tc>
          <w:tcPr>
            <w:tcW w:w="2972" w:type="dxa"/>
          </w:tcPr>
          <w:p w14:paraId="614B9634" w14:textId="77777777" w:rsidR="00070E25" w:rsidRPr="005C70AC" w:rsidRDefault="00070E25" w:rsidP="00070E25">
            <w:r w:rsidRPr="00803F69">
              <w:t>PZZ</w:t>
            </w:r>
          </w:p>
        </w:tc>
        <w:tc>
          <w:tcPr>
            <w:tcW w:w="6095" w:type="dxa"/>
          </w:tcPr>
          <w:p w14:paraId="2BCE34A4" w14:textId="77777777" w:rsidR="00070E25" w:rsidRPr="005C70AC" w:rsidRDefault="00070E25" w:rsidP="00070E25">
            <w:r w:rsidRPr="005C70AC">
              <w:t xml:space="preserve">·       </w:t>
            </w:r>
            <w:proofErr w:type="spellStart"/>
            <w:r w:rsidRPr="005C70AC">
              <w:t>Ažururanje</w:t>
            </w:r>
            <w:proofErr w:type="spellEnd"/>
            <w:r w:rsidRPr="005C70AC">
              <w:t xml:space="preserve"> liste pomagala.</w:t>
            </w:r>
          </w:p>
        </w:tc>
      </w:tr>
      <w:tr w:rsidR="0083707B" w:rsidRPr="005C70AC" w14:paraId="40A0F7A2" w14:textId="77777777" w:rsidTr="0070383E">
        <w:trPr>
          <w:trHeight w:val="312"/>
        </w:trPr>
        <w:tc>
          <w:tcPr>
            <w:tcW w:w="2972" w:type="dxa"/>
          </w:tcPr>
          <w:p w14:paraId="6E93BC90" w14:textId="77777777" w:rsidR="00070E25" w:rsidRPr="005C70AC" w:rsidRDefault="00070E25" w:rsidP="00070E25">
            <w:r w:rsidRPr="00803F69">
              <w:t>PZZ</w:t>
            </w:r>
          </w:p>
        </w:tc>
        <w:tc>
          <w:tcPr>
            <w:tcW w:w="6095" w:type="dxa"/>
          </w:tcPr>
          <w:p w14:paraId="34B5E1B7" w14:textId="77777777" w:rsidR="00070E25" w:rsidRPr="005C70AC" w:rsidRDefault="00070E25" w:rsidP="00070E25">
            <w:r w:rsidRPr="005C70AC">
              <w:t>·       Ažuriranje funkcionalnosti komunikacije s CEZIH-om:</w:t>
            </w:r>
          </w:p>
        </w:tc>
      </w:tr>
      <w:tr w:rsidR="0083707B" w:rsidRPr="005C70AC" w14:paraId="75FF7CA4" w14:textId="77777777" w:rsidTr="0070383E">
        <w:trPr>
          <w:trHeight w:val="312"/>
        </w:trPr>
        <w:tc>
          <w:tcPr>
            <w:tcW w:w="2972" w:type="dxa"/>
          </w:tcPr>
          <w:p w14:paraId="7A48C6A2" w14:textId="77777777" w:rsidR="00070E25" w:rsidRPr="005C70AC" w:rsidRDefault="00070E25" w:rsidP="00070E25">
            <w:r w:rsidRPr="00803F69">
              <w:t>PZZ</w:t>
            </w:r>
          </w:p>
        </w:tc>
        <w:tc>
          <w:tcPr>
            <w:tcW w:w="6095" w:type="dxa"/>
          </w:tcPr>
          <w:p w14:paraId="54F92B50" w14:textId="77777777" w:rsidR="00070E25" w:rsidRPr="005C70AC" w:rsidRDefault="00070E25" w:rsidP="00070E25">
            <w:r w:rsidRPr="005C70AC">
              <w:t>o   Nalazi</w:t>
            </w:r>
          </w:p>
        </w:tc>
      </w:tr>
      <w:tr w:rsidR="0083707B" w:rsidRPr="005C70AC" w14:paraId="6280335C" w14:textId="77777777" w:rsidTr="0070383E">
        <w:trPr>
          <w:trHeight w:val="312"/>
        </w:trPr>
        <w:tc>
          <w:tcPr>
            <w:tcW w:w="2972" w:type="dxa"/>
          </w:tcPr>
          <w:p w14:paraId="655DA4F3" w14:textId="77777777" w:rsidR="00070E25" w:rsidRPr="005C70AC" w:rsidRDefault="00070E25" w:rsidP="00070E25">
            <w:r w:rsidRPr="00803F69">
              <w:t>PZZ</w:t>
            </w:r>
          </w:p>
        </w:tc>
        <w:tc>
          <w:tcPr>
            <w:tcW w:w="6095" w:type="dxa"/>
          </w:tcPr>
          <w:p w14:paraId="548DE467" w14:textId="77777777" w:rsidR="00070E25" w:rsidRPr="005C70AC" w:rsidRDefault="00070E25" w:rsidP="00070E25">
            <w:r w:rsidRPr="005C70AC">
              <w:t>o   Povijest bolesti</w:t>
            </w:r>
          </w:p>
        </w:tc>
      </w:tr>
      <w:tr w:rsidR="0083707B" w:rsidRPr="005C70AC" w14:paraId="5BDFC9B4" w14:textId="77777777" w:rsidTr="0070383E">
        <w:trPr>
          <w:trHeight w:val="312"/>
        </w:trPr>
        <w:tc>
          <w:tcPr>
            <w:tcW w:w="2972" w:type="dxa"/>
          </w:tcPr>
          <w:p w14:paraId="6B3F387F" w14:textId="77777777" w:rsidR="00070E25" w:rsidRPr="005C70AC" w:rsidRDefault="00070E25" w:rsidP="00070E25">
            <w:r w:rsidRPr="00803F69">
              <w:t>PZZ</w:t>
            </w:r>
          </w:p>
        </w:tc>
        <w:tc>
          <w:tcPr>
            <w:tcW w:w="6095" w:type="dxa"/>
          </w:tcPr>
          <w:p w14:paraId="73674570" w14:textId="77777777" w:rsidR="00070E25" w:rsidRPr="005C70AC" w:rsidRDefault="00070E25" w:rsidP="00070E25">
            <w:r w:rsidRPr="005C70AC">
              <w:t>o   Uputnice</w:t>
            </w:r>
          </w:p>
        </w:tc>
      </w:tr>
      <w:tr w:rsidR="0083707B" w:rsidRPr="005C70AC" w14:paraId="70955B25" w14:textId="77777777" w:rsidTr="0070383E">
        <w:trPr>
          <w:trHeight w:val="312"/>
        </w:trPr>
        <w:tc>
          <w:tcPr>
            <w:tcW w:w="2972" w:type="dxa"/>
          </w:tcPr>
          <w:p w14:paraId="3349ED83" w14:textId="77777777" w:rsidR="00070E25" w:rsidRPr="005C70AC" w:rsidRDefault="00070E25" w:rsidP="00070E25">
            <w:r w:rsidRPr="00803F69">
              <w:t>PZZ</w:t>
            </w:r>
          </w:p>
        </w:tc>
        <w:tc>
          <w:tcPr>
            <w:tcW w:w="6095" w:type="dxa"/>
          </w:tcPr>
          <w:p w14:paraId="36297C61" w14:textId="77777777" w:rsidR="00070E25" w:rsidRPr="005C70AC" w:rsidRDefault="00070E25" w:rsidP="00070E25">
            <w:r w:rsidRPr="005C70AC">
              <w:t xml:space="preserve">o   Recepti </w:t>
            </w:r>
          </w:p>
        </w:tc>
      </w:tr>
      <w:tr w:rsidR="0083707B" w:rsidRPr="005C70AC" w14:paraId="5810B10E" w14:textId="77777777" w:rsidTr="0070383E">
        <w:trPr>
          <w:trHeight w:val="312"/>
        </w:trPr>
        <w:tc>
          <w:tcPr>
            <w:tcW w:w="2972" w:type="dxa"/>
          </w:tcPr>
          <w:p w14:paraId="2CD68657" w14:textId="77777777" w:rsidR="00070E25" w:rsidRPr="005C70AC" w:rsidRDefault="00070E25" w:rsidP="00070E25">
            <w:r w:rsidRPr="00803F69">
              <w:t>PZZ</w:t>
            </w:r>
          </w:p>
        </w:tc>
        <w:tc>
          <w:tcPr>
            <w:tcW w:w="6095" w:type="dxa"/>
          </w:tcPr>
          <w:p w14:paraId="3CEC80A9" w14:textId="77777777" w:rsidR="00070E25" w:rsidRPr="005C70AC" w:rsidRDefault="00070E25" w:rsidP="00070E25">
            <w:r w:rsidRPr="005C70AC">
              <w:t>o   Pomagala</w:t>
            </w:r>
          </w:p>
        </w:tc>
      </w:tr>
      <w:tr w:rsidR="0083707B" w:rsidRPr="005C70AC" w14:paraId="567F781D" w14:textId="77777777" w:rsidTr="0070383E">
        <w:trPr>
          <w:trHeight w:val="312"/>
        </w:trPr>
        <w:tc>
          <w:tcPr>
            <w:tcW w:w="2972" w:type="dxa"/>
          </w:tcPr>
          <w:p w14:paraId="136541E0" w14:textId="77777777" w:rsidR="00070E25" w:rsidRPr="005C70AC" w:rsidRDefault="00070E25" w:rsidP="00070E25">
            <w:r w:rsidRPr="00803F69">
              <w:t>PZZ</w:t>
            </w:r>
          </w:p>
        </w:tc>
        <w:tc>
          <w:tcPr>
            <w:tcW w:w="6095" w:type="dxa"/>
          </w:tcPr>
          <w:p w14:paraId="2E9CF569" w14:textId="77777777" w:rsidR="00070E25" w:rsidRPr="005C70AC" w:rsidRDefault="00070E25" w:rsidP="00070E25">
            <w:r w:rsidRPr="005C70AC">
              <w:t xml:space="preserve">o   Računi </w:t>
            </w:r>
          </w:p>
        </w:tc>
      </w:tr>
      <w:tr w:rsidR="0083707B" w:rsidRPr="005C70AC" w14:paraId="2782FB0F" w14:textId="77777777" w:rsidTr="0070383E">
        <w:trPr>
          <w:trHeight w:val="312"/>
        </w:trPr>
        <w:tc>
          <w:tcPr>
            <w:tcW w:w="2972" w:type="dxa"/>
          </w:tcPr>
          <w:p w14:paraId="732FC880" w14:textId="77777777" w:rsidR="00070E25" w:rsidRPr="005C70AC" w:rsidRDefault="00070E25" w:rsidP="00070E25">
            <w:r w:rsidRPr="00803F69">
              <w:t>PZZ</w:t>
            </w:r>
          </w:p>
        </w:tc>
        <w:tc>
          <w:tcPr>
            <w:tcW w:w="6095" w:type="dxa"/>
          </w:tcPr>
          <w:p w14:paraId="0B2BB9C9" w14:textId="77777777" w:rsidR="00070E25" w:rsidRPr="005C70AC" w:rsidRDefault="00070E25" w:rsidP="00070E25">
            <w:r w:rsidRPr="005C70AC">
              <w:t xml:space="preserve">o   </w:t>
            </w:r>
            <w:proofErr w:type="spellStart"/>
            <w:r w:rsidRPr="005C70AC">
              <w:t>OsigInfo</w:t>
            </w:r>
            <w:proofErr w:type="spellEnd"/>
            <w:r w:rsidRPr="005C70AC">
              <w:t xml:space="preserve"> servis</w:t>
            </w:r>
          </w:p>
        </w:tc>
      </w:tr>
      <w:tr w:rsidR="0083707B" w:rsidRPr="005C70AC" w14:paraId="77C8976B" w14:textId="77777777" w:rsidTr="0070383E">
        <w:trPr>
          <w:trHeight w:val="312"/>
        </w:trPr>
        <w:tc>
          <w:tcPr>
            <w:tcW w:w="2972" w:type="dxa"/>
          </w:tcPr>
          <w:p w14:paraId="66E63A46" w14:textId="77777777" w:rsidR="00070E25" w:rsidRPr="005C70AC" w:rsidRDefault="00070E25" w:rsidP="00070E25">
            <w:r w:rsidRPr="00803F69">
              <w:t>PZZ</w:t>
            </w:r>
          </w:p>
        </w:tc>
        <w:tc>
          <w:tcPr>
            <w:tcW w:w="6095" w:type="dxa"/>
          </w:tcPr>
          <w:p w14:paraId="295688BE" w14:textId="77777777" w:rsidR="00070E25" w:rsidRPr="005C70AC" w:rsidRDefault="00070E25" w:rsidP="00070E25">
            <w:r w:rsidRPr="005C70AC">
              <w:t>o   Status dopunskog osiguranja za HZZO</w:t>
            </w:r>
          </w:p>
        </w:tc>
      </w:tr>
      <w:tr w:rsidR="0083707B" w:rsidRPr="005C70AC" w14:paraId="473F39E1" w14:textId="77777777" w:rsidTr="0070383E">
        <w:trPr>
          <w:trHeight w:val="312"/>
        </w:trPr>
        <w:tc>
          <w:tcPr>
            <w:tcW w:w="2972" w:type="dxa"/>
          </w:tcPr>
          <w:p w14:paraId="6565DF20" w14:textId="77777777" w:rsidR="00070E25" w:rsidRPr="005C70AC" w:rsidRDefault="00070E25" w:rsidP="00070E25">
            <w:r w:rsidRPr="00803F69">
              <w:t>PZZ</w:t>
            </w:r>
          </w:p>
        </w:tc>
        <w:tc>
          <w:tcPr>
            <w:tcW w:w="6095" w:type="dxa"/>
          </w:tcPr>
          <w:p w14:paraId="102DC730" w14:textId="77777777" w:rsidR="00070E25" w:rsidRPr="005C70AC" w:rsidRDefault="00070E25" w:rsidP="00070E25">
            <w:r w:rsidRPr="005C70AC">
              <w:t xml:space="preserve">o   </w:t>
            </w:r>
            <w:proofErr w:type="spellStart"/>
            <w:r w:rsidRPr="005C70AC">
              <w:t>eKarton</w:t>
            </w:r>
            <w:proofErr w:type="spellEnd"/>
          </w:p>
        </w:tc>
      </w:tr>
      <w:tr w:rsidR="0083707B" w:rsidRPr="005C70AC" w14:paraId="445BA623" w14:textId="77777777" w:rsidTr="0070383E">
        <w:trPr>
          <w:trHeight w:val="312"/>
        </w:trPr>
        <w:tc>
          <w:tcPr>
            <w:tcW w:w="2972" w:type="dxa"/>
          </w:tcPr>
          <w:p w14:paraId="5F9C447A" w14:textId="77777777" w:rsidR="00070E25" w:rsidRPr="005C70AC" w:rsidRDefault="00070E25" w:rsidP="00070E25">
            <w:r w:rsidRPr="00803F69">
              <w:t>PZZ</w:t>
            </w:r>
          </w:p>
        </w:tc>
        <w:tc>
          <w:tcPr>
            <w:tcW w:w="6095" w:type="dxa"/>
          </w:tcPr>
          <w:p w14:paraId="08FBF110" w14:textId="77777777" w:rsidR="00070E25" w:rsidRPr="005C70AC" w:rsidRDefault="00070E25" w:rsidP="00070E25">
            <w:r w:rsidRPr="005C70AC">
              <w:t>o   Provjera pacijenata</w:t>
            </w:r>
          </w:p>
        </w:tc>
      </w:tr>
      <w:tr w:rsidR="0083707B" w:rsidRPr="005C70AC" w14:paraId="4646AAA4" w14:textId="77777777" w:rsidTr="0070383E">
        <w:trPr>
          <w:trHeight w:val="312"/>
        </w:trPr>
        <w:tc>
          <w:tcPr>
            <w:tcW w:w="2972" w:type="dxa"/>
          </w:tcPr>
          <w:p w14:paraId="0B0176D1" w14:textId="77777777" w:rsidR="00070E25" w:rsidRPr="005C70AC" w:rsidRDefault="00070E25" w:rsidP="00070E25">
            <w:r w:rsidRPr="00803F69">
              <w:t>PZZ</w:t>
            </w:r>
          </w:p>
        </w:tc>
        <w:tc>
          <w:tcPr>
            <w:tcW w:w="6095" w:type="dxa"/>
          </w:tcPr>
          <w:p w14:paraId="5237EB31" w14:textId="77777777" w:rsidR="00070E25" w:rsidRPr="005C70AC" w:rsidRDefault="00070E25" w:rsidP="00070E25">
            <w:r w:rsidRPr="005C70AC">
              <w:t>o   Prijava zarazne bolesti</w:t>
            </w:r>
          </w:p>
        </w:tc>
      </w:tr>
      <w:tr w:rsidR="0083707B" w:rsidRPr="005C70AC" w14:paraId="362AE52A" w14:textId="77777777" w:rsidTr="0070383E">
        <w:trPr>
          <w:trHeight w:val="312"/>
        </w:trPr>
        <w:tc>
          <w:tcPr>
            <w:tcW w:w="2972" w:type="dxa"/>
          </w:tcPr>
          <w:p w14:paraId="200D2860" w14:textId="77777777" w:rsidR="00070E25" w:rsidRPr="005C70AC" w:rsidRDefault="00070E25" w:rsidP="00070E25">
            <w:r w:rsidRPr="00803F69">
              <w:t>PZZ</w:t>
            </w:r>
          </w:p>
        </w:tc>
        <w:tc>
          <w:tcPr>
            <w:tcW w:w="6095" w:type="dxa"/>
          </w:tcPr>
          <w:p w14:paraId="33D2B9B3" w14:textId="77777777" w:rsidR="00070E25" w:rsidRPr="005C70AC" w:rsidRDefault="00070E25" w:rsidP="00070E25">
            <w:r w:rsidRPr="005C70AC">
              <w:t>Ažuriranje postojećih integracija s osiguravateljskim kućama.</w:t>
            </w:r>
          </w:p>
        </w:tc>
      </w:tr>
    </w:tbl>
    <w:p w14:paraId="26A64DA2" w14:textId="77777777" w:rsidR="005A67B7" w:rsidRDefault="005A67B7" w:rsidP="0099565D">
      <w:pPr>
        <w:jc w:val="both"/>
      </w:pPr>
    </w:p>
    <w:p w14:paraId="54FCFD5E" w14:textId="77777777" w:rsidR="0099565D" w:rsidRPr="0099565D" w:rsidRDefault="0099565D" w:rsidP="0099565D">
      <w:pPr>
        <w:jc w:val="both"/>
        <w:rPr>
          <w:b/>
          <w:bCs/>
        </w:rPr>
      </w:pPr>
      <w:r w:rsidRPr="0099565D">
        <w:rPr>
          <w:b/>
          <w:bCs/>
        </w:rPr>
        <w:t xml:space="preserve">Održavanje se sastoji od 3 vrste održavanja: </w:t>
      </w:r>
    </w:p>
    <w:p w14:paraId="0890DDDD" w14:textId="77777777" w:rsidR="0099565D" w:rsidRDefault="0099565D" w:rsidP="0099565D">
      <w:pPr>
        <w:jc w:val="both"/>
      </w:pPr>
      <w:r>
        <w:t>1.</w:t>
      </w:r>
      <w:r>
        <w:tab/>
        <w:t xml:space="preserve"> Korektivno održavanje</w:t>
      </w:r>
      <w:r>
        <w:tab/>
      </w:r>
    </w:p>
    <w:p w14:paraId="389C0B2D" w14:textId="77777777" w:rsidR="0099565D" w:rsidRDefault="0099565D" w:rsidP="0099565D">
      <w:pPr>
        <w:jc w:val="both"/>
      </w:pPr>
      <w:r>
        <w:t xml:space="preserve">Izvršitelj se obvezuje trajno nadzirati rad programa i promptno otklanjati sve eventualne greške koje budu pronađene ili prijavljene, a uzrok im je u samom kodu Programskog rješenja Medicus.Net. </w:t>
      </w:r>
    </w:p>
    <w:p w14:paraId="55659769" w14:textId="77777777" w:rsidR="0099565D" w:rsidRDefault="0099565D" w:rsidP="0099565D">
      <w:pPr>
        <w:jc w:val="both"/>
      </w:pPr>
      <w:r>
        <w:t>2.</w:t>
      </w:r>
      <w:r>
        <w:tab/>
        <w:t xml:space="preserve"> Adaptivno održavanje</w:t>
      </w:r>
      <w:r>
        <w:tab/>
      </w:r>
    </w:p>
    <w:p w14:paraId="356E7DB9" w14:textId="77777777" w:rsidR="0099565D" w:rsidRDefault="0099565D" w:rsidP="0099565D">
      <w:pPr>
        <w:jc w:val="both"/>
      </w:pPr>
      <w:r>
        <w:t xml:space="preserve">Izvršitelj se obvezuje za svo vrijeme trajanja Ugovora raditi na održavanju Programskog rješenja kako bi se održala upotrebljivost rješenja u promijenjenoj ili promjenjivoj okolini. </w:t>
      </w:r>
    </w:p>
    <w:p w14:paraId="6AD9EF3B" w14:textId="77777777" w:rsidR="0099565D" w:rsidRDefault="0099565D" w:rsidP="0099565D">
      <w:pPr>
        <w:jc w:val="both"/>
      </w:pPr>
      <w:r>
        <w:lastRenderedPageBreak/>
        <w:t>Adaptivno održavanje obuhvaća i osvježavanje Medicus.Net programa i pripadajuće baze podataka po pitanju praćenja Primjenjivih propisa te izmjena uvjetovanih organizacijskim promjenama Naručitelja, ali samo u opsegu koji ne rezultira promjenama postojeće strukture Medicus.Net programa, što će procijeniti Izvršitelj. Ovo održavanje će biti obavljano kontinuirano u dogovoru sa Naručiteljem. Potrebne promjene u Medicus.Net programu i pripadajućoj bazi Izvršitelj će implementirati ažurno, poštujući pri tome Primjenjive propise i njihove izmjene, te o svim promjenama pravovremeno  obavijestiti Naručitelja.</w:t>
      </w:r>
    </w:p>
    <w:p w14:paraId="45BBA025" w14:textId="77777777" w:rsidR="0099565D" w:rsidRDefault="0099565D" w:rsidP="0099565D">
      <w:pPr>
        <w:jc w:val="both"/>
      </w:pPr>
      <w:r>
        <w:t>3. Perfektivno održavanje</w:t>
      </w:r>
      <w:r>
        <w:tab/>
      </w:r>
    </w:p>
    <w:p w14:paraId="49FB9311" w14:textId="77777777" w:rsidR="0099565D" w:rsidRDefault="0099565D" w:rsidP="0099565D">
      <w:pPr>
        <w:jc w:val="both"/>
      </w:pPr>
      <w:r>
        <w:t>Izvršitelj se obvezuje stalno raditi na poboljšanju Medicus.Net–a i ta iskustva prenijet će i na Medicus.Net koji koristi Naručitelj. Izvršitelj će redovito pratiti i mišljenja te prijedloge Naručitelja, te na temelju povratnih informacija uvoditi poboljšanja i unaprjeđenja u program.</w:t>
      </w:r>
    </w:p>
    <w:p w14:paraId="5345D508" w14:textId="77777777" w:rsidR="0099565D" w:rsidRDefault="0099565D" w:rsidP="0099565D">
      <w:pPr>
        <w:jc w:val="both"/>
      </w:pPr>
      <w:r>
        <w:t>Izvršitelj se obvezuje kontinuirano i pravovremeno obavljati sve certifikacije i provjere Medicus.Net programa sukladno Primjenjivim propisima.</w:t>
      </w:r>
    </w:p>
    <w:p w14:paraId="390A764A" w14:textId="77777777" w:rsidR="0099565D" w:rsidRDefault="0099565D" w:rsidP="0099565D">
      <w:pPr>
        <w:jc w:val="both"/>
      </w:pPr>
    </w:p>
    <w:p w14:paraId="6168BB50" w14:textId="77777777" w:rsidR="0099565D" w:rsidRDefault="0099565D" w:rsidP="0099565D">
      <w:pPr>
        <w:jc w:val="both"/>
      </w:pPr>
      <w:r>
        <w:t>Za potrebe ispunjenja aktivnosti Naručitelj se obvezuje angažirati dovoljan broj izvršitelja iz redova vlastitih zaposlenika (dalje u tekstu: „Naručiteljevo osoblje“), koji imaju potrebne  stručne kvalifikacije, iskustvo, znanje i vještine te koji će biti posebno obučeni za rad s programskim rješenjem od strane Izvršitelja, a radi pružanja pomoći Krajnjim korisnicima u radu i radi komunikacije sa Izvršiteljem.</w:t>
      </w:r>
    </w:p>
    <w:p w14:paraId="09E6E261" w14:textId="77777777" w:rsidR="0099565D" w:rsidRDefault="0099565D" w:rsidP="0099565D">
      <w:pPr>
        <w:jc w:val="both"/>
      </w:pPr>
      <w:r>
        <w:t>Obje strane su suglasne da se broj Naručiteljevog Osoblja može mijenjati prema potrebama zbog eventualnih promjena u sadržaju i opsegu usluga i prema prethodnom dogovoru strana. Obje strane će se pisanim putem dogovarati o potrebnom broju Naručiteljevog osoblja.</w:t>
      </w:r>
    </w:p>
    <w:p w14:paraId="79874F71" w14:textId="77777777" w:rsidR="000B15EE" w:rsidRDefault="000B15EE" w:rsidP="000B15EE">
      <w:pPr>
        <w:jc w:val="both"/>
      </w:pPr>
      <w:r>
        <w:t xml:space="preserve">Ponuditelj mora imati na raspolaganju dovoljan broj osoba potrebnih za pružanje usluga koje su predmet nabave, kao i za popunu drugih predvidivih i nepredvidivih okolnosti i odsutnosti (bolovanje, razni izostanci, povećanje opsega posla), kako bi Naručitelj bio siguran da </w:t>
      </w:r>
      <w:r w:rsidR="001B62D1">
        <w:t>p</w:t>
      </w:r>
      <w:r>
        <w:t>onuditelj u svakom trenutku može osigurati izvršenje usluga iz predmeta nabave. U složenom sustavu kao što je predmet ove nabave nužno je osigurati dovoljan broj stručnih ljudi koji mogu izvršiti predmet nabave u zadanom roku računajući i na potrebu zamjene članova tima u slučaju odsutnosti iz bilo kojeg razloga i time osigurati kontinuirano i neprekidno vršenje usluge.</w:t>
      </w:r>
      <w:r w:rsidRPr="000B15EE">
        <w:t xml:space="preserve"> </w:t>
      </w:r>
      <w:r>
        <w:t>Naručitelj je u dokumentaciji o nabavi odredio i minimalan broj osoblja koje ponuditelj mora imati na raspolaganju, a koji je prema mišljenju Naručitelja potreban za pravodobno i uredno izvršenje usluga koje su predmet nabave.</w:t>
      </w:r>
    </w:p>
    <w:p w14:paraId="56FFA8B2" w14:textId="77777777" w:rsidR="0049005A" w:rsidRDefault="0049005A" w:rsidP="0049005A">
      <w:pPr>
        <w:jc w:val="both"/>
      </w:pPr>
      <w:r>
        <w:t xml:space="preserve">Obzirom je predmet nabave održavanje programskog rješenja Medicus.Net, a uzimajući u obzir kompleksnost i opseg predmeta nabave, ponuditelj, između ostalog, mora raspolagati sa minimalno tri stručnjaka koja su osposobljena i ovlaštena od strane proizvođača sustava za rad sa sustavom. </w:t>
      </w:r>
      <w:r w:rsidR="00362672" w:rsidRPr="00362672">
        <w:t>Ovaj složen i kompleksan sustav zahtijeva specifična znanja i vještine s obzirom da je instaliran kod Naručitelja, a njegov obim korištenja i sigurnosni zahtjevi čine ga ključnim za osiguranje kontinuiteta poslovanj</w:t>
      </w:r>
      <w:r w:rsidR="00362672">
        <w:t xml:space="preserve">a. </w:t>
      </w:r>
      <w:r>
        <w:t xml:space="preserve">U tom smislu ponuditelj mora imati na raspolaganju minimalno 3 ovlaštena Medicus.Net administratora, odnosno stručnjaka koji su odgovorni za samostalno administriranje, održavanje i implementacije novih funkcionalnosti i verzija Medicus.Net sustava. Naručitelj traži minimalno 3 stručnjaka iz razloga što predmet nabave obuhvaća pružanje usluga održavanja Medicus.Net sustava kojeg naručitelj koristi u 33 ordinacija i službi, odnosno kojeg koristi </w:t>
      </w:r>
      <w:r w:rsidR="0062686F">
        <w:t>276</w:t>
      </w:r>
      <w:r w:rsidR="00D47A63">
        <w:t xml:space="preserve"> timova</w:t>
      </w:r>
      <w:r w:rsidR="00DE7784">
        <w:t xml:space="preserve">. Dakle, zbog složenosti održavanja sustava, njegova </w:t>
      </w:r>
      <w:r w:rsidR="00DE7784">
        <w:lastRenderedPageBreak/>
        <w:t xml:space="preserve">korištenja i zahtjeva za sigurnost te potrebe za osiguranjem dostupnosti 24/7 te opsega i hitnosti reakcije, Naručitelj je stava kako je za uspješnu i pravovremeno izvršenje usluga nužno da ponuditelj dokaže da raspolaže sa traženim stručnjacima.  </w:t>
      </w:r>
    </w:p>
    <w:p w14:paraId="28F79E3D" w14:textId="77777777" w:rsidR="0049005A" w:rsidRDefault="000B15EE" w:rsidP="0049005A">
      <w:pPr>
        <w:jc w:val="both"/>
      </w:pPr>
      <w:r>
        <w:t>Navedeni stručnjaci moraju posjedovati</w:t>
      </w:r>
      <w:r w:rsidR="0049005A">
        <w:t xml:space="preserve"> važeći certifikat izdan od proizvođača aplikacije instalirane kod Naručitelja. Za navedene osobe ponuditelj je dužan ponaosob dostaviti certifikate kojima se dokazuje da su iste završile odgovarajuću obuku, a to zbog potrebe izvršenja predmeta nabave. Ovlašteni „Medicus.Net administratori“ osposobljeni su za samostalno administriranje, održavanje i implementacije novih funkcionalnosti i verzija Medicus.Net sustava s certifikatom izdanim od proizvođača sustava MCS Grupa d.o.o., Zagrebačka cesta 126, 10000 Zagreb. Uvjeti i način stjecanja certifikata javno i transparentno su objavljeni na Web stranicama proizvođača aplikacije MCS Grupa d.o.o.: </w:t>
      </w:r>
      <w:hyperlink r:id="rId6" w:history="1">
        <w:r w:rsidRPr="002A00F2">
          <w:rPr>
            <w:rStyle w:val="Hiperveza"/>
          </w:rPr>
          <w:t>https://mcs.hr/o-nama/certifikati/</w:t>
        </w:r>
      </w:hyperlink>
      <w:r>
        <w:t xml:space="preserve">. </w:t>
      </w:r>
    </w:p>
    <w:p w14:paraId="3E7E6161" w14:textId="77777777" w:rsidR="000B15EE" w:rsidRDefault="000B15EE" w:rsidP="000B15EE">
      <w:pPr>
        <w:jc w:val="both"/>
      </w:pPr>
      <w:r>
        <w:t>U slučaju da ponuditelju nisu na raspolaganju stručne osobe navedene u ponudi i prihvaćene od naručitelja, ponuditelj je obvezan u roku od 8 dana osigurati nove stručne osobe s traženim kompetencijama koje naručitelj mora prethodno odobriti. Pri tom, sustav ni u jednom trenutku ne smije biti ugrožen.</w:t>
      </w:r>
    </w:p>
    <w:p w14:paraId="116A8A34" w14:textId="77777777" w:rsidR="000B15EE" w:rsidRPr="006D17C7" w:rsidRDefault="000B15EE" w:rsidP="000B15EE">
      <w:pPr>
        <w:jc w:val="both"/>
      </w:pPr>
      <w:r>
        <w:t>Zamjenu Stručnjaka, u gore navedenim slučajevima, Naručitelj će odobravati samo ako zamjenski Stručnjak ispunjava relevantne uvjete iz dokumentacije o nabavi i ukoliko zamjenski Stručnjak postiže minimalno jednak broj bodova po kriterijima za odabir ponude kao Stručnjak kojeg mijenja.</w:t>
      </w:r>
    </w:p>
    <w:p w14:paraId="3F4496B3" w14:textId="77777777" w:rsidR="006D17C7" w:rsidRPr="006D17C7" w:rsidRDefault="006D17C7" w:rsidP="006D17C7">
      <w:pPr>
        <w:jc w:val="both"/>
        <w:rPr>
          <w:i/>
        </w:rPr>
      </w:pPr>
    </w:p>
    <w:p w14:paraId="45563881" w14:textId="77777777" w:rsidR="00706223" w:rsidRDefault="00706223"/>
    <w:p w14:paraId="17C280C9" w14:textId="77777777" w:rsidR="005C70AC" w:rsidRDefault="005C70AC"/>
    <w:sectPr w:rsidR="005C70AC" w:rsidSect="005C70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711FC8"/>
    <w:multiLevelType w:val="hybridMultilevel"/>
    <w:tmpl w:val="036A49A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2D5FF8"/>
    <w:multiLevelType w:val="hybridMultilevel"/>
    <w:tmpl w:val="C9EE61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592DD6"/>
    <w:multiLevelType w:val="hybridMultilevel"/>
    <w:tmpl w:val="F5A090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7077A5"/>
    <w:multiLevelType w:val="hybridMultilevel"/>
    <w:tmpl w:val="D14013F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123F24"/>
    <w:multiLevelType w:val="multilevel"/>
    <w:tmpl w:val="B44655B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 w16cid:durableId="776222171">
    <w:abstractNumId w:val="4"/>
  </w:num>
  <w:num w:numId="2" w16cid:durableId="75905380">
    <w:abstractNumId w:val="0"/>
  </w:num>
  <w:num w:numId="3" w16cid:durableId="1406565121">
    <w:abstractNumId w:val="2"/>
  </w:num>
  <w:num w:numId="4" w16cid:durableId="2135706273">
    <w:abstractNumId w:val="1"/>
  </w:num>
  <w:num w:numId="5" w16cid:durableId="2426409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0AC"/>
    <w:rsid w:val="00002B98"/>
    <w:rsid w:val="0003636D"/>
    <w:rsid w:val="00052A36"/>
    <w:rsid w:val="0005632F"/>
    <w:rsid w:val="00070E25"/>
    <w:rsid w:val="000B15EE"/>
    <w:rsid w:val="00147DA0"/>
    <w:rsid w:val="001A3FFE"/>
    <w:rsid w:val="001B62D1"/>
    <w:rsid w:val="001D0A57"/>
    <w:rsid w:val="002679FF"/>
    <w:rsid w:val="00362672"/>
    <w:rsid w:val="003656D2"/>
    <w:rsid w:val="003A258A"/>
    <w:rsid w:val="003A730D"/>
    <w:rsid w:val="003B60F6"/>
    <w:rsid w:val="003E6D97"/>
    <w:rsid w:val="00407000"/>
    <w:rsid w:val="00410732"/>
    <w:rsid w:val="004224F2"/>
    <w:rsid w:val="004522A5"/>
    <w:rsid w:val="0049005A"/>
    <w:rsid w:val="004965A5"/>
    <w:rsid w:val="004A6A2C"/>
    <w:rsid w:val="004B39D7"/>
    <w:rsid w:val="004B4837"/>
    <w:rsid w:val="005203EC"/>
    <w:rsid w:val="00575891"/>
    <w:rsid w:val="005A67B7"/>
    <w:rsid w:val="005C70AC"/>
    <w:rsid w:val="0062686F"/>
    <w:rsid w:val="00630F76"/>
    <w:rsid w:val="00641977"/>
    <w:rsid w:val="00644953"/>
    <w:rsid w:val="00674CDF"/>
    <w:rsid w:val="006D17C7"/>
    <w:rsid w:val="006E3199"/>
    <w:rsid w:val="00703445"/>
    <w:rsid w:val="0070383E"/>
    <w:rsid w:val="00706223"/>
    <w:rsid w:val="00726B1E"/>
    <w:rsid w:val="00756C03"/>
    <w:rsid w:val="007D5742"/>
    <w:rsid w:val="0083707B"/>
    <w:rsid w:val="00860990"/>
    <w:rsid w:val="008826D2"/>
    <w:rsid w:val="008C5121"/>
    <w:rsid w:val="008F33EB"/>
    <w:rsid w:val="00911CE6"/>
    <w:rsid w:val="0092573F"/>
    <w:rsid w:val="00935EF3"/>
    <w:rsid w:val="009867B1"/>
    <w:rsid w:val="00992A08"/>
    <w:rsid w:val="0099565D"/>
    <w:rsid w:val="009C78D7"/>
    <w:rsid w:val="009D0855"/>
    <w:rsid w:val="009D4456"/>
    <w:rsid w:val="009F420F"/>
    <w:rsid w:val="00A54B41"/>
    <w:rsid w:val="00AA39A8"/>
    <w:rsid w:val="00B46981"/>
    <w:rsid w:val="00C25E35"/>
    <w:rsid w:val="00C44757"/>
    <w:rsid w:val="00CD06CE"/>
    <w:rsid w:val="00D47A63"/>
    <w:rsid w:val="00DE6643"/>
    <w:rsid w:val="00DE7784"/>
    <w:rsid w:val="00E23783"/>
    <w:rsid w:val="00E51E4B"/>
    <w:rsid w:val="00E65C41"/>
    <w:rsid w:val="00ED6CE7"/>
    <w:rsid w:val="00EE66C0"/>
    <w:rsid w:val="00EE72BC"/>
    <w:rsid w:val="00F21E97"/>
    <w:rsid w:val="00F252C7"/>
    <w:rsid w:val="00FD4F2F"/>
    <w:rsid w:val="00FE2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43D80"/>
  <w15:docId w15:val="{25BB56E0-BF31-4F78-9642-064B698FB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65A5"/>
  </w:style>
  <w:style w:type="paragraph" w:styleId="Naslov1">
    <w:name w:val="heading 1"/>
    <w:basedOn w:val="Normal"/>
    <w:next w:val="Normal"/>
    <w:link w:val="Naslov1Char"/>
    <w:uiPriority w:val="9"/>
    <w:qFormat/>
    <w:rsid w:val="005C70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5C70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5C70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5C70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5C70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5C70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5C70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5C70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5C70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5C70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5C70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5C70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5C70AC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5C70AC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5C70AC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5C70AC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5C70AC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5C70AC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5C70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5C70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5C70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5C70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5C70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5C70AC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5C70AC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5C70AC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5C70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5C70AC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5C70AC"/>
    <w:rPr>
      <w:b/>
      <w:bCs/>
      <w:smallCaps/>
      <w:color w:val="0F4761" w:themeColor="accent1" w:themeShade="BF"/>
      <w:spacing w:val="5"/>
    </w:rPr>
  </w:style>
  <w:style w:type="character" w:styleId="Hiperveza">
    <w:name w:val="Hyperlink"/>
    <w:basedOn w:val="Zadanifontodlomka"/>
    <w:uiPriority w:val="99"/>
    <w:unhideWhenUsed/>
    <w:rsid w:val="005C70AC"/>
    <w:rPr>
      <w:color w:val="467886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5C70AC"/>
    <w:rPr>
      <w:color w:val="96607D"/>
      <w:u w:val="single"/>
    </w:rPr>
  </w:style>
  <w:style w:type="paragraph" w:customStyle="1" w:styleId="msonormal0">
    <w:name w:val="msonormal"/>
    <w:basedOn w:val="Normal"/>
    <w:rsid w:val="005C70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</w:rPr>
  </w:style>
  <w:style w:type="paragraph" w:customStyle="1" w:styleId="xl65">
    <w:name w:val="xl65"/>
    <w:basedOn w:val="Normal"/>
    <w:rsid w:val="005C70A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hr-HR"/>
    </w:rPr>
  </w:style>
  <w:style w:type="paragraph" w:customStyle="1" w:styleId="xl66">
    <w:name w:val="xl66"/>
    <w:basedOn w:val="Normal"/>
    <w:rsid w:val="005C70A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hr-HR"/>
    </w:rPr>
  </w:style>
  <w:style w:type="paragraph" w:customStyle="1" w:styleId="xl67">
    <w:name w:val="xl67"/>
    <w:basedOn w:val="Normal"/>
    <w:rsid w:val="005C70AC"/>
    <w:pPr>
      <w:shd w:val="clear" w:color="000000" w:fill="002060"/>
      <w:spacing w:before="100" w:beforeAutospacing="1" w:after="100" w:afterAutospacing="1" w:line="240" w:lineRule="auto"/>
      <w:textAlignment w:val="top"/>
    </w:pPr>
    <w:rPr>
      <w:rFonts w:ascii="Aptos Narrow" w:eastAsia="Times New Roman" w:hAnsi="Aptos Narrow" w:cs="Times New Roman"/>
      <w:b/>
      <w:bCs/>
      <w:color w:val="FFFFFF"/>
      <w:kern w:val="0"/>
      <w:lang w:eastAsia="hr-HR"/>
    </w:rPr>
  </w:style>
  <w:style w:type="paragraph" w:customStyle="1" w:styleId="xl68">
    <w:name w:val="xl68"/>
    <w:basedOn w:val="Normal"/>
    <w:rsid w:val="005C70AC"/>
    <w:pPr>
      <w:shd w:val="clear" w:color="000000" w:fill="D0D0D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hr-HR"/>
    </w:rPr>
  </w:style>
  <w:style w:type="paragraph" w:customStyle="1" w:styleId="xl69">
    <w:name w:val="xl69"/>
    <w:basedOn w:val="Normal"/>
    <w:rsid w:val="005C70AC"/>
    <w:pPr>
      <w:shd w:val="clear" w:color="000000" w:fill="D0D0D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hr-HR"/>
    </w:rPr>
  </w:style>
  <w:style w:type="paragraph" w:customStyle="1" w:styleId="xl70">
    <w:name w:val="xl70"/>
    <w:basedOn w:val="Normal"/>
    <w:rsid w:val="005C70AC"/>
    <w:pPr>
      <w:shd w:val="clear" w:color="000000" w:fill="FFFF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hr-HR"/>
    </w:rPr>
  </w:style>
  <w:style w:type="paragraph" w:customStyle="1" w:styleId="xl71">
    <w:name w:val="xl71"/>
    <w:basedOn w:val="Normal"/>
    <w:rsid w:val="005C70AC"/>
    <w:pP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hr-HR"/>
    </w:rPr>
  </w:style>
  <w:style w:type="paragraph" w:customStyle="1" w:styleId="xl72">
    <w:name w:val="xl72"/>
    <w:basedOn w:val="Normal"/>
    <w:rsid w:val="005C70AC"/>
    <w:pPr>
      <w:shd w:val="clear" w:color="000000" w:fill="DAE9F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hr-HR"/>
    </w:rPr>
  </w:style>
  <w:style w:type="paragraph" w:customStyle="1" w:styleId="xl73">
    <w:name w:val="xl73"/>
    <w:basedOn w:val="Normal"/>
    <w:rsid w:val="005C70AC"/>
    <w:pPr>
      <w:shd w:val="clear" w:color="000000" w:fill="DAE9F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hr-HR"/>
    </w:rPr>
  </w:style>
  <w:style w:type="paragraph" w:customStyle="1" w:styleId="xl74">
    <w:name w:val="xl74"/>
    <w:basedOn w:val="Normal"/>
    <w:rsid w:val="005C70AC"/>
    <w:pPr>
      <w:shd w:val="clear" w:color="000000" w:fill="F2CEE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hr-HR"/>
    </w:rPr>
  </w:style>
  <w:style w:type="paragraph" w:customStyle="1" w:styleId="xl75">
    <w:name w:val="xl75"/>
    <w:basedOn w:val="Normal"/>
    <w:rsid w:val="005C70AC"/>
    <w:pP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hr-HR"/>
    </w:rPr>
  </w:style>
  <w:style w:type="paragraph" w:customStyle="1" w:styleId="xl76">
    <w:name w:val="xl76"/>
    <w:basedOn w:val="Normal"/>
    <w:rsid w:val="005C70AC"/>
    <w:pPr>
      <w:shd w:val="clear" w:color="000000" w:fill="002060"/>
      <w:spacing w:before="100" w:beforeAutospacing="1" w:after="100" w:afterAutospacing="1" w:line="240" w:lineRule="auto"/>
      <w:textAlignment w:val="center"/>
    </w:pPr>
    <w:rPr>
      <w:rFonts w:ascii="Aptos Narrow" w:eastAsia="Times New Roman" w:hAnsi="Aptos Narrow" w:cs="Times New Roman"/>
      <w:b/>
      <w:bCs/>
      <w:color w:val="FFFFFF"/>
      <w:kern w:val="0"/>
      <w:lang w:eastAsia="hr-HR"/>
    </w:rPr>
  </w:style>
  <w:style w:type="paragraph" w:customStyle="1" w:styleId="xl77">
    <w:name w:val="xl77"/>
    <w:basedOn w:val="Normal"/>
    <w:rsid w:val="005C70AC"/>
    <w:pPr>
      <w:shd w:val="clear" w:color="000000" w:fill="D0D0D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hr-HR"/>
    </w:rPr>
  </w:style>
  <w:style w:type="paragraph" w:customStyle="1" w:styleId="xl78">
    <w:name w:val="xl78"/>
    <w:basedOn w:val="Normal"/>
    <w:rsid w:val="005C70AC"/>
    <w:pPr>
      <w:shd w:val="clear" w:color="000000" w:fill="DAE9F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hr-HR"/>
    </w:rPr>
  </w:style>
  <w:style w:type="paragraph" w:customStyle="1" w:styleId="xl79">
    <w:name w:val="xl79"/>
    <w:basedOn w:val="Normal"/>
    <w:rsid w:val="005C70AC"/>
    <w:pPr>
      <w:shd w:val="clear" w:color="000000" w:fill="F2CEE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hr-HR"/>
    </w:rPr>
  </w:style>
  <w:style w:type="paragraph" w:customStyle="1" w:styleId="xl80">
    <w:name w:val="xl80"/>
    <w:basedOn w:val="Normal"/>
    <w:rsid w:val="005C70A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hr-HR"/>
    </w:rPr>
  </w:style>
  <w:style w:type="paragraph" w:customStyle="1" w:styleId="xl81">
    <w:name w:val="xl81"/>
    <w:basedOn w:val="Normal"/>
    <w:rsid w:val="005C70AC"/>
    <w:pPr>
      <w:shd w:val="clear" w:color="000000" w:fill="002060"/>
      <w:spacing w:before="100" w:beforeAutospacing="1" w:after="100" w:afterAutospacing="1" w:line="240" w:lineRule="auto"/>
      <w:textAlignment w:val="center"/>
    </w:pPr>
    <w:rPr>
      <w:rFonts w:ascii="Aptos Narrow" w:eastAsia="Times New Roman" w:hAnsi="Aptos Narrow" w:cs="Times New Roman"/>
      <w:b/>
      <w:bCs/>
      <w:color w:val="FFFFFF"/>
      <w:kern w:val="0"/>
      <w:lang w:eastAsia="hr-HR"/>
    </w:rPr>
  </w:style>
  <w:style w:type="paragraph" w:customStyle="1" w:styleId="xl82">
    <w:name w:val="xl82"/>
    <w:basedOn w:val="Normal"/>
    <w:rsid w:val="005C70AC"/>
    <w:pPr>
      <w:shd w:val="clear" w:color="000000" w:fill="D0D0D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hr-HR"/>
    </w:rPr>
  </w:style>
  <w:style w:type="paragraph" w:customStyle="1" w:styleId="xl83">
    <w:name w:val="xl83"/>
    <w:basedOn w:val="Normal"/>
    <w:rsid w:val="005C70AC"/>
    <w:pP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hr-HR"/>
    </w:rPr>
  </w:style>
  <w:style w:type="paragraph" w:customStyle="1" w:styleId="xl84">
    <w:name w:val="xl84"/>
    <w:basedOn w:val="Normal"/>
    <w:rsid w:val="005C70AC"/>
    <w:pPr>
      <w:shd w:val="clear" w:color="000000" w:fill="DAE9F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hr-HR"/>
    </w:rPr>
  </w:style>
  <w:style w:type="paragraph" w:customStyle="1" w:styleId="xl85">
    <w:name w:val="xl85"/>
    <w:basedOn w:val="Normal"/>
    <w:rsid w:val="005C70AC"/>
    <w:pP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hr-HR"/>
    </w:rPr>
  </w:style>
  <w:style w:type="paragraph" w:customStyle="1" w:styleId="xl86">
    <w:name w:val="xl86"/>
    <w:basedOn w:val="Normal"/>
    <w:rsid w:val="005C70AC"/>
    <w:pPr>
      <w:shd w:val="clear" w:color="000000" w:fill="F2CEE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hr-HR"/>
    </w:rPr>
  </w:style>
  <w:style w:type="paragraph" w:customStyle="1" w:styleId="xl87">
    <w:name w:val="xl87"/>
    <w:basedOn w:val="Normal"/>
    <w:rsid w:val="005C70A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5C7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ija">
    <w:name w:val="Revision"/>
    <w:hidden/>
    <w:uiPriority w:val="99"/>
    <w:semiHidden/>
    <w:rsid w:val="0099565D"/>
    <w:pPr>
      <w:spacing w:after="0" w:line="240" w:lineRule="auto"/>
    </w:p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0B15EE"/>
    <w:rPr>
      <w:color w:val="605E5C"/>
      <w:shd w:val="clear" w:color="auto" w:fill="E1DFDD"/>
    </w:rPr>
  </w:style>
  <w:style w:type="character" w:styleId="Referencakomentara">
    <w:name w:val="annotation reference"/>
    <w:basedOn w:val="Zadanifontodlomka"/>
    <w:uiPriority w:val="99"/>
    <w:semiHidden/>
    <w:unhideWhenUsed/>
    <w:rsid w:val="001B62D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1B62D1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1B62D1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B62D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B62D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88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cs.hr/o-nama/certifikat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F56627F-79C2-4940-B3D9-38C2B1DC0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4414</Words>
  <Characters>25161</Characters>
  <Application>Microsoft Office Word</Application>
  <DocSecurity>0</DocSecurity>
  <Lines>209</Lines>
  <Paragraphs>59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29516</CharactersWithSpaces>
  <SharedDoc>false</SharedDoc>
  <HLinks>
    <vt:vector size="6" baseType="variant">
      <vt:variant>
        <vt:i4>2752557</vt:i4>
      </vt:variant>
      <vt:variant>
        <vt:i4>0</vt:i4>
      </vt:variant>
      <vt:variant>
        <vt:i4>0</vt:i4>
      </vt:variant>
      <vt:variant>
        <vt:i4>5</vt:i4>
      </vt:variant>
      <vt:variant>
        <vt:lpwstr>https://mcs.hr/o-nama/certifikati/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Andrej Lepoglavec</cp:lastModifiedBy>
  <cp:revision>2</cp:revision>
  <dcterms:created xsi:type="dcterms:W3CDTF">2025-02-07T07:29:00Z</dcterms:created>
  <dcterms:modified xsi:type="dcterms:W3CDTF">2025-02-11T06:54:00Z</dcterms:modified>
</cp:coreProperties>
</file>